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1030D5" w14:textId="77777777" w:rsidR="001312CE" w:rsidRPr="001D1267" w:rsidRDefault="001312CE">
      <w:pPr>
        <w:rPr>
          <w:rFonts w:cs="B Titr"/>
          <w:color w:val="000000" w:themeColor="text1"/>
          <w:lang w:bidi="fa-IR"/>
        </w:rPr>
      </w:pPr>
    </w:p>
    <w:tbl>
      <w:tblPr>
        <w:tblStyle w:val="TableGrid"/>
        <w:bidiVisual/>
        <w:tblW w:w="14169" w:type="dxa"/>
        <w:tblBorders>
          <w:top w:val="thickThinSmallGap" w:sz="24" w:space="0" w:color="auto"/>
          <w:left w:val="thinThickSmallGap" w:sz="24" w:space="0" w:color="auto"/>
          <w:bottom w:val="thinThick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723"/>
        <w:gridCol w:w="4723"/>
        <w:gridCol w:w="4723"/>
      </w:tblGrid>
      <w:tr w:rsidR="00287E97" w:rsidRPr="001312CE" w14:paraId="13634F03" w14:textId="77777777" w:rsidTr="00287E97">
        <w:trPr>
          <w:trHeight w:val="700"/>
        </w:trPr>
        <w:tc>
          <w:tcPr>
            <w:tcW w:w="14169" w:type="dxa"/>
            <w:gridSpan w:val="3"/>
            <w:tcBorders>
              <w:top w:val="thickThinSmallGap" w:sz="24" w:space="0" w:color="auto"/>
              <w:bottom w:val="thickThinSmallGap" w:sz="24" w:space="0" w:color="auto"/>
            </w:tcBorders>
            <w:shd w:val="clear" w:color="auto" w:fill="CDFAFB"/>
            <w:vAlign w:val="center"/>
          </w:tcPr>
          <w:p w14:paraId="37DF7A4B" w14:textId="1EA5AD09" w:rsidR="00287E97" w:rsidRPr="00D314BE" w:rsidRDefault="00287E97" w:rsidP="00287E9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اطلاعات دوره بالینی</w:t>
            </w:r>
          </w:p>
        </w:tc>
      </w:tr>
      <w:tr w:rsidR="00B5231A" w:rsidRPr="001312CE" w14:paraId="553191D9" w14:textId="77777777" w:rsidTr="00C6706B">
        <w:trPr>
          <w:trHeight w:val="3036"/>
        </w:trPr>
        <w:tc>
          <w:tcPr>
            <w:tcW w:w="4723" w:type="dxa"/>
            <w:tcBorders>
              <w:top w:val="thickThinSmallGap" w:sz="24" w:space="0" w:color="auto"/>
              <w:bottom w:val="thickThin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14:paraId="77DF77FE" w14:textId="77777777" w:rsidR="00B5231A" w:rsidRPr="001312CE" w:rsidRDefault="00B5231A" w:rsidP="00B5231A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اطلاعات مربوط به درس</w:t>
            </w:r>
          </w:p>
          <w:p w14:paraId="530B33B9" w14:textId="41D71EA5" w:rsidR="00B5231A" w:rsidRPr="001312CE" w:rsidRDefault="00B5231A" w:rsidP="00B5231A">
            <w:pPr>
              <w:bidi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گروه آموزشی ارائه دهنده:</w:t>
            </w:r>
            <w:r w:rsidR="00810E84">
              <w:rPr>
                <w:rFonts w:cs="B Titr"/>
                <w:lang w:bidi="fa-IR"/>
              </w:rPr>
              <w:t xml:space="preserve"> </w:t>
            </w:r>
            <w:r w:rsidR="00810E84" w:rsidRPr="00856B64">
              <w:rPr>
                <w:rFonts w:ascii="Markazi Text" w:eastAsia="Markazi Text" w:hAnsi="Markazi Text" w:cs="B Mitra"/>
                <w:rtl/>
              </w:rPr>
              <w:t>گروه پرستاری داخلی-جراحی</w:t>
            </w:r>
          </w:p>
          <w:p w14:paraId="6FCC2223" w14:textId="5BED4F7A" w:rsidR="00B5231A" w:rsidRPr="001312CE" w:rsidRDefault="00B5231A" w:rsidP="00B5231A">
            <w:pPr>
              <w:bidi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نام درس:</w:t>
            </w:r>
            <w:r w:rsidR="00810E84">
              <w:rPr>
                <w:rFonts w:cs="B Titr" w:hint="cs"/>
                <w:rtl/>
                <w:lang w:bidi="fa-IR"/>
              </w:rPr>
              <w:t xml:space="preserve"> پرستاری بزرگسالان سالمندان 2</w:t>
            </w:r>
          </w:p>
          <w:p w14:paraId="502D0840" w14:textId="0DE1E258" w:rsidR="00810E84" w:rsidRPr="00856B64" w:rsidRDefault="00810E84" w:rsidP="00810E84">
            <w:pPr>
              <w:widowControl w:val="0"/>
              <w:bidi/>
              <w:rPr>
                <w:rFonts w:ascii="Markazi Text" w:eastAsia="Markazi Text" w:hAnsi="Markazi Text" w:cs="B Mitra"/>
              </w:rPr>
            </w:pPr>
            <w:r w:rsidRPr="00856B64">
              <w:rPr>
                <w:rFonts w:ascii="Markazi Text" w:eastAsia="Markazi Text" w:hAnsi="Markazi Text" w:cs="B Mitra"/>
                <w:rtl/>
              </w:rPr>
              <w:t xml:space="preserve">نوع و تعداد واحد: </w:t>
            </w:r>
            <w:r w:rsidRPr="00856B64">
              <w:rPr>
                <w:rFonts w:ascii="Markazi Text" w:eastAsia="Markazi Text" w:hAnsi="Markazi Text" w:cs="B Mitra" w:hint="cs"/>
                <w:rtl/>
              </w:rPr>
              <w:t>0.</w:t>
            </w:r>
            <w:r w:rsidR="0047008A">
              <w:rPr>
                <w:rFonts w:ascii="Markazi Text" w:eastAsia="Markazi Text" w:hAnsi="Markazi Text" w:cs="B Mitra" w:hint="cs"/>
                <w:rtl/>
              </w:rPr>
              <w:t>4</w:t>
            </w:r>
            <w:r w:rsidRPr="00856B64">
              <w:rPr>
                <w:rFonts w:ascii="Markazi Text" w:eastAsia="Markazi Text" w:hAnsi="Markazi Text" w:cs="B Mitra" w:hint="cs"/>
                <w:rtl/>
              </w:rPr>
              <w:t xml:space="preserve"> واحد</w:t>
            </w:r>
          </w:p>
          <w:p w14:paraId="6AA25FFB" w14:textId="77777777" w:rsidR="00810E84" w:rsidRPr="00856B64" w:rsidRDefault="00810E84" w:rsidP="00810E84">
            <w:pPr>
              <w:widowControl w:val="0"/>
              <w:bidi/>
              <w:rPr>
                <w:rFonts w:ascii="Markazi Text" w:eastAsia="Markazi Text" w:hAnsi="Markazi Text" w:cs="B Mitra"/>
              </w:rPr>
            </w:pPr>
            <w:r w:rsidRPr="00856B64">
              <w:rPr>
                <w:rFonts w:ascii="Markazi Text" w:eastAsia="Markazi Text" w:hAnsi="Markazi Text" w:cs="B Mitra"/>
                <w:rtl/>
              </w:rPr>
              <w:t>پیش نیاز/هم نیاز: ندارد</w:t>
            </w:r>
          </w:p>
          <w:p w14:paraId="72490D20" w14:textId="77777777" w:rsidR="00810E84" w:rsidRPr="00856B64" w:rsidRDefault="00810E84" w:rsidP="00810E84">
            <w:pPr>
              <w:widowControl w:val="0"/>
              <w:bidi/>
              <w:rPr>
                <w:rFonts w:ascii="Markazi Text" w:eastAsia="Markazi Text" w:hAnsi="Markazi Text" w:cs="B Mitra"/>
              </w:rPr>
            </w:pPr>
            <w:r w:rsidRPr="00856B64">
              <w:rPr>
                <w:rFonts w:ascii="Markazi Text" w:eastAsia="Markazi Text" w:hAnsi="Markazi Text" w:cs="B Mitra"/>
                <w:rtl/>
              </w:rPr>
              <w:t>رشته و مقطع تحصیلی: کارشناسی</w:t>
            </w:r>
            <w:r w:rsidRPr="00856B64">
              <w:rPr>
                <w:rFonts w:ascii="Markazi Text" w:eastAsia="Markazi Text" w:hAnsi="Markazi Text" w:cs="B Mitra" w:hint="cs"/>
                <w:rtl/>
              </w:rPr>
              <w:t xml:space="preserve"> </w:t>
            </w:r>
            <w:r w:rsidRPr="00856B64">
              <w:rPr>
                <w:rFonts w:ascii="Markazi Text" w:eastAsia="Markazi Text" w:hAnsi="Markazi Text" w:cs="B Mitra"/>
                <w:rtl/>
              </w:rPr>
              <w:t xml:space="preserve"> پرستاری داخلی جراحی</w:t>
            </w:r>
          </w:p>
          <w:p w14:paraId="778988DF" w14:textId="77777777" w:rsidR="00810E84" w:rsidRPr="00856B64" w:rsidRDefault="00810E84" w:rsidP="00810E84">
            <w:pPr>
              <w:widowControl w:val="0"/>
              <w:bidi/>
              <w:rPr>
                <w:rFonts w:ascii="Markazi Text" w:eastAsia="Markazi Text" w:hAnsi="Markazi Text" w:cs="B Mitra"/>
              </w:rPr>
            </w:pPr>
            <w:r w:rsidRPr="00856B64">
              <w:rPr>
                <w:rFonts w:ascii="Markazi Text" w:eastAsia="Markazi Text" w:hAnsi="Markazi Text" w:cs="B Mitra"/>
                <w:rtl/>
              </w:rPr>
              <w:t>محل برگزاری دوره: دانشکده پرستاری  و مامایی</w:t>
            </w:r>
          </w:p>
          <w:p w14:paraId="7254C3C7" w14:textId="0043DB63" w:rsidR="00810E84" w:rsidRPr="00856B64" w:rsidRDefault="00810E84" w:rsidP="00810E84">
            <w:pPr>
              <w:widowControl w:val="0"/>
              <w:bidi/>
              <w:rPr>
                <w:rFonts w:ascii="Markazi Text" w:eastAsia="Markazi Text" w:hAnsi="Markazi Text" w:cs="B Mitra"/>
              </w:rPr>
            </w:pPr>
            <w:r w:rsidRPr="00856B64">
              <w:rPr>
                <w:rFonts w:ascii="Markazi Text" w:eastAsia="Markazi Text" w:hAnsi="Markazi Text" w:cs="B Mitra"/>
                <w:rtl/>
              </w:rPr>
              <w:t xml:space="preserve">روز و ساعت کلاس: </w:t>
            </w:r>
            <w:r>
              <w:rPr>
                <w:rFonts w:ascii="Markazi Text" w:eastAsia="Markazi Text" w:hAnsi="Markazi Text" w:cs="B Mitra" w:hint="cs"/>
                <w:rtl/>
                <w:lang w:bidi="fa-IR"/>
              </w:rPr>
              <w:t>یکشنبه</w:t>
            </w:r>
            <w:r w:rsidRPr="00856B64">
              <w:rPr>
                <w:rFonts w:ascii="Markazi Text" w:eastAsia="Markazi Text" w:hAnsi="Markazi Text" w:cs="B Mitra"/>
                <w:rtl/>
              </w:rPr>
              <w:t xml:space="preserve"> </w:t>
            </w:r>
            <w:r w:rsidRPr="00856B64">
              <w:rPr>
                <w:rFonts w:ascii="Markazi Text" w:eastAsia="Markazi Text" w:hAnsi="Markazi Text" w:cs="B Mitra" w:hint="cs"/>
                <w:rtl/>
              </w:rPr>
              <w:t xml:space="preserve">الی </w:t>
            </w:r>
            <w:r>
              <w:rPr>
                <w:rFonts w:ascii="Markazi Text" w:eastAsia="Markazi Text" w:hAnsi="Markazi Text" w:cs="B Mitra" w:hint="cs"/>
                <w:rtl/>
              </w:rPr>
              <w:t xml:space="preserve">پنج </w:t>
            </w:r>
            <w:r w:rsidRPr="00856B64">
              <w:rPr>
                <w:rFonts w:ascii="Markazi Text" w:eastAsia="Markazi Text" w:hAnsi="Markazi Text" w:cs="B Mitra" w:hint="cs"/>
                <w:rtl/>
              </w:rPr>
              <w:t>شنبه</w:t>
            </w:r>
          </w:p>
          <w:p w14:paraId="5AB6E69E" w14:textId="11143B21" w:rsidR="007C4B99" w:rsidRPr="001312CE" w:rsidRDefault="007C4B99" w:rsidP="00F5275A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4723" w:type="dxa"/>
            <w:tcBorders>
              <w:top w:val="thickThinSmallGap" w:sz="24" w:space="0" w:color="auto"/>
              <w:left w:val="thinThickSmallGap" w:sz="24" w:space="0" w:color="auto"/>
              <w:bottom w:val="thickThin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14:paraId="35BA1E4E" w14:textId="77777777" w:rsidR="006B15A4" w:rsidRDefault="006B15A4" w:rsidP="00C6706B">
            <w:pPr>
              <w:bidi/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اطلاعات مسئول درس</w:t>
            </w:r>
          </w:p>
          <w:p w14:paraId="0F684F8B" w14:textId="3CBD6DC3" w:rsidR="00C6706B" w:rsidRPr="001312CE" w:rsidRDefault="00C6706B" w:rsidP="00C6706B">
            <w:pPr>
              <w:bidi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نام مسئول درس:</w:t>
            </w:r>
            <w:r w:rsidR="00810E84">
              <w:rPr>
                <w:rFonts w:cs="B Titr" w:hint="cs"/>
                <w:rtl/>
                <w:lang w:bidi="fa-IR"/>
              </w:rPr>
              <w:t xml:space="preserve"> هانیه مولائی</w:t>
            </w:r>
          </w:p>
          <w:p w14:paraId="2FC03654" w14:textId="2B250138" w:rsidR="006B15A4" w:rsidRDefault="006B15A4" w:rsidP="006B15A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رتبه علمی:</w:t>
            </w:r>
            <w:r w:rsidR="00810E84">
              <w:rPr>
                <w:rFonts w:cs="B Titr" w:hint="cs"/>
                <w:rtl/>
                <w:lang w:bidi="fa-IR"/>
              </w:rPr>
              <w:t xml:space="preserve"> دانشجوی دکتری پرستاری</w:t>
            </w:r>
          </w:p>
          <w:p w14:paraId="7BF0FC25" w14:textId="2A25EEAA" w:rsidR="006B15A4" w:rsidRDefault="006B15A4" w:rsidP="006B15A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رشته تحصیلی:</w:t>
            </w:r>
            <w:r w:rsidR="00810E84">
              <w:rPr>
                <w:rFonts w:cs="B Titr" w:hint="cs"/>
                <w:rtl/>
                <w:lang w:bidi="fa-IR"/>
              </w:rPr>
              <w:t xml:space="preserve"> پرستاری</w:t>
            </w:r>
          </w:p>
          <w:p w14:paraId="2BD521BF" w14:textId="2B66FA99" w:rsidR="00810E84" w:rsidRPr="00856B64" w:rsidRDefault="006B15A4" w:rsidP="00810E84">
            <w:pPr>
              <w:widowControl w:val="0"/>
              <w:bidi/>
              <w:rPr>
                <w:rFonts w:ascii="Markazi Text" w:eastAsia="Markazi Text" w:hAnsi="Markazi Text" w:cs="B Mitra"/>
                <w:sz w:val="24"/>
                <w:szCs w:val="24"/>
              </w:rPr>
            </w:pPr>
            <w:r>
              <w:rPr>
                <w:rFonts w:cs="B Titr" w:hint="cs"/>
                <w:rtl/>
                <w:lang w:bidi="fa-IR"/>
              </w:rPr>
              <w:t>محل کار:</w:t>
            </w:r>
            <w:r w:rsidR="00810E84" w:rsidRPr="00856B64">
              <w:rPr>
                <w:rFonts w:ascii="Markazi Text" w:eastAsia="Markazi Text" w:hAnsi="Markazi Text" w:cs="B Mitra"/>
                <w:rtl/>
              </w:rPr>
              <w:t xml:space="preserve"> دانشکده</w:t>
            </w:r>
            <w:r w:rsidR="00810E84" w:rsidRPr="00856B64">
              <w:rPr>
                <w:rFonts w:ascii="Markazi Text" w:eastAsia="Markazi Text" w:hAnsi="Markazi Text" w:cs="B Mitra"/>
              </w:rPr>
              <w:t xml:space="preserve"> </w:t>
            </w:r>
            <w:r w:rsidR="00810E84" w:rsidRPr="00856B64">
              <w:rPr>
                <w:rFonts w:ascii="Markazi Text" w:eastAsia="Markazi Text" w:hAnsi="Markazi Text" w:cs="B Mitra"/>
                <w:rtl/>
              </w:rPr>
              <w:t>پرستاری</w:t>
            </w:r>
            <w:r w:rsidR="00810E84" w:rsidRPr="00856B64">
              <w:rPr>
                <w:rFonts w:ascii="Markazi Text" w:eastAsia="Markazi Text" w:hAnsi="Markazi Text" w:cs="B Mitra"/>
              </w:rPr>
              <w:t xml:space="preserve">  </w:t>
            </w:r>
            <w:r w:rsidR="00810E84" w:rsidRPr="00856B64">
              <w:rPr>
                <w:rFonts w:ascii="Markazi Text" w:eastAsia="Markazi Text" w:hAnsi="Markazi Text" w:cs="B Mitra"/>
                <w:rtl/>
              </w:rPr>
              <w:t>و</w:t>
            </w:r>
            <w:r w:rsidR="00810E84" w:rsidRPr="00856B64">
              <w:rPr>
                <w:rFonts w:ascii="Markazi Text" w:eastAsia="Markazi Text" w:hAnsi="Markazi Text" w:cs="B Mitra"/>
              </w:rPr>
              <w:t xml:space="preserve"> </w:t>
            </w:r>
            <w:r w:rsidR="00810E84" w:rsidRPr="00856B64">
              <w:rPr>
                <w:rFonts w:ascii="Markazi Text" w:eastAsia="Markazi Text" w:hAnsi="Markazi Text" w:cs="B Mitra"/>
                <w:rtl/>
              </w:rPr>
              <w:t>مامایی</w:t>
            </w:r>
          </w:p>
          <w:p w14:paraId="2A7C6B23" w14:textId="77777777" w:rsidR="00810E84" w:rsidRPr="00856B64" w:rsidRDefault="00810E84" w:rsidP="00810E84">
            <w:pPr>
              <w:widowControl w:val="0"/>
              <w:bidi/>
              <w:rPr>
                <w:rFonts w:ascii="Markazi Text" w:eastAsia="Markazi Text" w:hAnsi="Markazi Text" w:cs="B Mitra"/>
                <w:sz w:val="24"/>
                <w:szCs w:val="24"/>
              </w:rPr>
            </w:pPr>
            <w:r w:rsidRPr="00856B64">
              <w:rPr>
                <w:rFonts w:ascii="Markazi Text" w:eastAsia="Markazi Text" w:hAnsi="Markazi Text" w:cs="B Mitra"/>
                <w:sz w:val="24"/>
                <w:szCs w:val="24"/>
                <w:rtl/>
              </w:rPr>
              <w:t xml:space="preserve">تلفن تماس: </w:t>
            </w:r>
            <w:r w:rsidRPr="00856B64">
              <w:rPr>
                <w:rFonts w:ascii="Markazi Text" w:eastAsia="Markazi Text" w:hAnsi="Markazi Text" w:cs="B Mitra"/>
              </w:rPr>
              <w:t>021-88202520</w:t>
            </w:r>
          </w:p>
          <w:p w14:paraId="71619F5D" w14:textId="06441DA5" w:rsidR="00B5231A" w:rsidRPr="001312CE" w:rsidRDefault="006B15A4" w:rsidP="00287E97">
            <w:pPr>
              <w:bidi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پست الکترونیک:</w:t>
            </w:r>
            <w:r w:rsidR="00810E84">
              <w:rPr>
                <w:rFonts w:cs="B Titr" w:hint="cs"/>
                <w:rtl/>
                <w:lang w:bidi="fa-IR"/>
              </w:rPr>
              <w:t xml:space="preserve"> </w:t>
            </w:r>
            <w:r w:rsidR="00810E84">
              <w:rPr>
                <w:rFonts w:cs="B Titr"/>
                <w:lang w:bidi="fa-IR"/>
              </w:rPr>
              <w:t>haniehmolaee991373@gmail.com</w:t>
            </w:r>
          </w:p>
        </w:tc>
        <w:tc>
          <w:tcPr>
            <w:tcW w:w="472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14:paraId="7AD98F38" w14:textId="77777777" w:rsidR="00287E97" w:rsidRPr="00D314BE" w:rsidRDefault="00287E97" w:rsidP="00287E9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314BE">
              <w:rPr>
                <w:rFonts w:cs="B Titr" w:hint="cs"/>
                <w:sz w:val="24"/>
                <w:szCs w:val="24"/>
                <w:rtl/>
                <w:lang w:bidi="fa-IR"/>
              </w:rPr>
              <w:t>اطلاعات مدرس/مدرسین</w:t>
            </w:r>
          </w:p>
          <w:p w14:paraId="5FE4AD0E" w14:textId="77777777" w:rsidR="00287E97" w:rsidRDefault="00287E97" w:rsidP="00287E97">
            <w:pPr>
              <w:bidi/>
              <w:rPr>
                <w:rFonts w:cs="B Titr"/>
                <w:rtl/>
                <w:lang w:bidi="fa-IR"/>
              </w:rPr>
            </w:pPr>
            <w:r w:rsidRPr="00D314BE">
              <w:rPr>
                <w:rFonts w:cs="B Titr" w:hint="cs"/>
                <w:rtl/>
                <w:lang w:bidi="fa-IR"/>
              </w:rPr>
              <w:t>نام مدرس/مدرسین همکار:</w:t>
            </w:r>
          </w:p>
          <w:p w14:paraId="62CFDB22" w14:textId="77777777" w:rsidR="00287E97" w:rsidRDefault="00287E97" w:rsidP="00287E97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63786B">
              <w:rPr>
                <w:rFonts w:cs="B Titr" w:hint="cs"/>
                <w:sz w:val="24"/>
                <w:szCs w:val="24"/>
                <w:rtl/>
                <w:lang w:bidi="fa-IR"/>
              </w:rPr>
              <w:t>رتبه علمی:</w:t>
            </w:r>
          </w:p>
          <w:p w14:paraId="5B169A84" w14:textId="77777777" w:rsidR="00287E97" w:rsidRPr="0063786B" w:rsidRDefault="00287E97" w:rsidP="00287E97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314BE">
              <w:rPr>
                <w:rFonts w:cs="B Titr" w:hint="cs"/>
                <w:sz w:val="24"/>
                <w:szCs w:val="24"/>
                <w:rtl/>
                <w:lang w:bidi="fa-IR"/>
              </w:rPr>
              <w:t>رشته تحصیلی</w:t>
            </w:r>
          </w:p>
          <w:p w14:paraId="0D329AC4" w14:textId="77777777" w:rsidR="00287E97" w:rsidRDefault="00287E97" w:rsidP="00287E9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پست الکترونیک اساتید همکار: </w:t>
            </w:r>
          </w:p>
          <w:p w14:paraId="0F50B7CD" w14:textId="77777777" w:rsidR="00810E84" w:rsidRPr="00856B64" w:rsidRDefault="00810E84" w:rsidP="00810E84">
            <w:pPr>
              <w:widowControl w:val="0"/>
              <w:bidi/>
              <w:rPr>
                <w:rFonts w:ascii="Markazi Text" w:eastAsia="Markazi Text" w:hAnsi="Markazi Text" w:cs="B Mitra"/>
                <w:sz w:val="24"/>
                <w:szCs w:val="24"/>
              </w:rPr>
            </w:pPr>
            <w:r>
              <w:rPr>
                <w:rFonts w:cs="B Titr" w:hint="cs"/>
                <w:rtl/>
                <w:lang w:bidi="fa-IR"/>
              </w:rPr>
              <w:t>محل کار:</w:t>
            </w:r>
            <w:r w:rsidRPr="00856B64">
              <w:rPr>
                <w:rFonts w:ascii="Markazi Text" w:eastAsia="Markazi Text" w:hAnsi="Markazi Text" w:cs="B Mitra"/>
                <w:rtl/>
              </w:rPr>
              <w:t xml:space="preserve"> دانشکده</w:t>
            </w:r>
            <w:r w:rsidRPr="00856B64">
              <w:rPr>
                <w:rFonts w:ascii="Markazi Text" w:eastAsia="Markazi Text" w:hAnsi="Markazi Text" w:cs="B Mitra"/>
              </w:rPr>
              <w:t xml:space="preserve"> </w:t>
            </w:r>
            <w:r w:rsidRPr="00856B64">
              <w:rPr>
                <w:rFonts w:ascii="Markazi Text" w:eastAsia="Markazi Text" w:hAnsi="Markazi Text" w:cs="B Mitra"/>
                <w:rtl/>
              </w:rPr>
              <w:t>پرستاری</w:t>
            </w:r>
            <w:r w:rsidRPr="00856B64">
              <w:rPr>
                <w:rFonts w:ascii="Markazi Text" w:eastAsia="Markazi Text" w:hAnsi="Markazi Text" w:cs="B Mitra"/>
              </w:rPr>
              <w:t xml:space="preserve">  </w:t>
            </w:r>
            <w:r w:rsidRPr="00856B64">
              <w:rPr>
                <w:rFonts w:ascii="Markazi Text" w:eastAsia="Markazi Text" w:hAnsi="Markazi Text" w:cs="B Mitra"/>
                <w:rtl/>
              </w:rPr>
              <w:t>و</w:t>
            </w:r>
            <w:r w:rsidRPr="00856B64">
              <w:rPr>
                <w:rFonts w:ascii="Markazi Text" w:eastAsia="Markazi Text" w:hAnsi="Markazi Text" w:cs="B Mitra"/>
              </w:rPr>
              <w:t xml:space="preserve"> </w:t>
            </w:r>
            <w:r w:rsidRPr="00856B64">
              <w:rPr>
                <w:rFonts w:ascii="Markazi Text" w:eastAsia="Markazi Text" w:hAnsi="Markazi Text" w:cs="B Mitra"/>
                <w:rtl/>
              </w:rPr>
              <w:t>مامایی</w:t>
            </w:r>
          </w:p>
          <w:p w14:paraId="26A7ECF2" w14:textId="77777777" w:rsidR="00810E84" w:rsidRPr="00856B64" w:rsidRDefault="00810E84" w:rsidP="00810E84">
            <w:pPr>
              <w:widowControl w:val="0"/>
              <w:bidi/>
              <w:rPr>
                <w:rFonts w:ascii="Markazi Text" w:eastAsia="Markazi Text" w:hAnsi="Markazi Text" w:cs="B Mitra"/>
                <w:sz w:val="24"/>
                <w:szCs w:val="24"/>
              </w:rPr>
            </w:pPr>
            <w:r w:rsidRPr="00856B64">
              <w:rPr>
                <w:rFonts w:ascii="Markazi Text" w:eastAsia="Markazi Text" w:hAnsi="Markazi Text" w:cs="B Mitra"/>
                <w:sz w:val="24"/>
                <w:szCs w:val="24"/>
                <w:rtl/>
              </w:rPr>
              <w:t xml:space="preserve">تلفن تماس: </w:t>
            </w:r>
            <w:r w:rsidRPr="00856B64">
              <w:rPr>
                <w:rFonts w:ascii="Markazi Text" w:eastAsia="Markazi Text" w:hAnsi="Markazi Text" w:cs="B Mitra"/>
              </w:rPr>
              <w:t>021-88202520</w:t>
            </w:r>
          </w:p>
          <w:p w14:paraId="26A9A527" w14:textId="6E6597D4" w:rsidR="00B5231A" w:rsidRPr="001312CE" w:rsidRDefault="00B5231A" w:rsidP="0051625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2C78A1" w:rsidRPr="001312CE" w14:paraId="62A74A7B" w14:textId="77777777" w:rsidTr="00287E97">
        <w:trPr>
          <w:trHeight w:val="513"/>
        </w:trPr>
        <w:tc>
          <w:tcPr>
            <w:tcW w:w="14169" w:type="dxa"/>
            <w:gridSpan w:val="3"/>
            <w:tcBorders>
              <w:top w:val="thickThinSmallGap" w:sz="24" w:space="0" w:color="auto"/>
              <w:bottom w:val="thickThinSmallGap" w:sz="24" w:space="0" w:color="auto"/>
            </w:tcBorders>
            <w:shd w:val="clear" w:color="auto" w:fill="E1EA9F" w:themeFill="accent1" w:themeFillTint="66"/>
          </w:tcPr>
          <w:p w14:paraId="69B51303" w14:textId="0E73B173" w:rsidR="002C78A1" w:rsidRDefault="002C78A1" w:rsidP="002C78A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تاریخ آخرین ویرایش: </w:t>
            </w:r>
            <w:r w:rsidR="00810E84">
              <w:rPr>
                <w:rFonts w:cs="B Titr" w:hint="cs"/>
                <w:rtl/>
                <w:lang w:bidi="fa-IR"/>
              </w:rPr>
              <w:t>بهمن 1403</w:t>
            </w:r>
          </w:p>
        </w:tc>
      </w:tr>
      <w:tr w:rsidR="00287E97" w:rsidRPr="001312CE" w14:paraId="19FDD6C1" w14:textId="77777777" w:rsidTr="00287E97">
        <w:trPr>
          <w:trHeight w:val="513"/>
        </w:trPr>
        <w:tc>
          <w:tcPr>
            <w:tcW w:w="14169" w:type="dxa"/>
            <w:gridSpan w:val="3"/>
            <w:tcBorders>
              <w:top w:val="thickThinSmallGap" w:sz="24" w:space="0" w:color="auto"/>
              <w:bottom w:val="thinThickSmallGap" w:sz="24" w:space="0" w:color="auto"/>
            </w:tcBorders>
            <w:shd w:val="clear" w:color="auto" w:fill="CDFAFB"/>
          </w:tcPr>
          <w:p w14:paraId="663C1276" w14:textId="2F188E06" w:rsidR="00287E97" w:rsidRDefault="00287E97" w:rsidP="002C78A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شرح دوره: </w:t>
            </w:r>
            <w:r w:rsidR="00810E84">
              <w:rPr>
                <w:rFonts w:cs="B Titr" w:hint="cs"/>
                <w:rtl/>
                <w:lang w:bidi="fa-IR"/>
              </w:rPr>
              <w:t xml:space="preserve">در این دوره دانشجویان با ساختار بخش </w:t>
            </w:r>
            <w:r w:rsidR="0047008A">
              <w:rPr>
                <w:rFonts w:cs="B Titr" w:hint="cs"/>
                <w:rtl/>
                <w:lang w:bidi="fa-IR"/>
              </w:rPr>
              <w:t>انکولوژی</w:t>
            </w:r>
            <w:r w:rsidR="00810E84">
              <w:rPr>
                <w:rFonts w:cs="B Titr" w:hint="cs"/>
                <w:rtl/>
                <w:lang w:bidi="fa-IR"/>
              </w:rPr>
              <w:t xml:space="preserve"> و قوانین آن، </w:t>
            </w:r>
            <w:r w:rsidR="0047008A">
              <w:rPr>
                <w:rFonts w:cs="B Titr" w:hint="cs"/>
                <w:rtl/>
                <w:lang w:bidi="fa-IR"/>
              </w:rPr>
              <w:t>اتیولوژی سرطان</w:t>
            </w:r>
            <w:r w:rsidR="00810E84">
              <w:rPr>
                <w:rFonts w:cs="B Titr" w:hint="cs"/>
                <w:rtl/>
                <w:lang w:bidi="fa-IR"/>
              </w:rPr>
              <w:t xml:space="preserve"> و بیماری های شایع </w:t>
            </w:r>
            <w:r w:rsidR="00490DE8">
              <w:rPr>
                <w:rFonts w:cs="B Titr" w:hint="cs"/>
                <w:rtl/>
                <w:lang w:bidi="fa-IR"/>
              </w:rPr>
              <w:t>و درمان های آن</w:t>
            </w:r>
            <w:r w:rsidR="00810E84">
              <w:rPr>
                <w:rFonts w:cs="B Titr" w:hint="cs"/>
                <w:rtl/>
                <w:lang w:bidi="fa-IR"/>
              </w:rPr>
              <w:t>،</w:t>
            </w:r>
            <w:r w:rsidR="00490DE8">
              <w:rPr>
                <w:rFonts w:cs="B Titr" w:hint="cs"/>
                <w:rtl/>
                <w:lang w:bidi="fa-IR"/>
              </w:rPr>
              <w:t xml:space="preserve"> </w:t>
            </w:r>
            <w:r w:rsidR="0047008A">
              <w:rPr>
                <w:rFonts w:cs="B Titr" w:hint="cs"/>
                <w:rtl/>
                <w:lang w:bidi="fa-IR"/>
              </w:rPr>
              <w:t>رژیم های دارویی</w:t>
            </w:r>
            <w:r w:rsidR="00490DE8">
              <w:rPr>
                <w:rFonts w:cs="B Titr" w:hint="cs"/>
                <w:rtl/>
                <w:lang w:bidi="fa-IR"/>
              </w:rPr>
              <w:t xml:space="preserve"> رایج مورد استفاده</w:t>
            </w:r>
            <w:r w:rsidR="0047008A">
              <w:rPr>
                <w:rFonts w:cs="B Titr" w:hint="cs"/>
                <w:rtl/>
                <w:lang w:bidi="fa-IR"/>
              </w:rPr>
              <w:t xml:space="preserve"> در شیمی درمانی</w:t>
            </w:r>
            <w:r w:rsidR="00490DE8">
              <w:rPr>
                <w:rFonts w:cs="B Titr" w:hint="cs"/>
                <w:rtl/>
                <w:lang w:bidi="fa-IR"/>
              </w:rPr>
              <w:t xml:space="preserve"> و </w:t>
            </w:r>
            <w:r w:rsidR="00810E84">
              <w:rPr>
                <w:rFonts w:cs="B Titr" w:hint="cs"/>
                <w:rtl/>
                <w:lang w:bidi="fa-IR"/>
              </w:rPr>
              <w:t xml:space="preserve">مراقبت های پرستاری در </w:t>
            </w:r>
            <w:r w:rsidR="0047008A">
              <w:rPr>
                <w:rFonts w:cs="B Titr" w:hint="cs"/>
                <w:rtl/>
                <w:lang w:bidi="fa-IR"/>
              </w:rPr>
              <w:t>بیماران تحت شیمی درمانی</w:t>
            </w:r>
            <w:r w:rsidR="00810E84">
              <w:rPr>
                <w:rFonts w:cs="B Titr" w:hint="cs"/>
                <w:rtl/>
                <w:lang w:bidi="fa-IR"/>
              </w:rPr>
              <w:t xml:space="preserve"> </w:t>
            </w:r>
            <w:r w:rsidR="00490DE8">
              <w:rPr>
                <w:rFonts w:cs="B Titr" w:hint="cs"/>
                <w:rtl/>
                <w:lang w:bidi="fa-IR"/>
              </w:rPr>
              <w:t>آشنا خواهند شد.</w:t>
            </w:r>
          </w:p>
          <w:p w14:paraId="0CF717FE" w14:textId="77777777" w:rsidR="00287E97" w:rsidRDefault="00287E97" w:rsidP="00287E97">
            <w:pPr>
              <w:bidi/>
              <w:rPr>
                <w:rFonts w:cs="B Titr"/>
                <w:rtl/>
                <w:lang w:bidi="fa-IR"/>
              </w:rPr>
            </w:pPr>
          </w:p>
          <w:p w14:paraId="7E603406" w14:textId="77777777" w:rsidR="00287E97" w:rsidRDefault="00287E97" w:rsidP="00287E97">
            <w:pPr>
              <w:bidi/>
              <w:rPr>
                <w:rFonts w:cs="B Titr"/>
                <w:rtl/>
                <w:lang w:bidi="fa-IR"/>
              </w:rPr>
            </w:pPr>
          </w:p>
          <w:p w14:paraId="4EFEA49C" w14:textId="2490E8B4" w:rsidR="00287E97" w:rsidRDefault="00287E97" w:rsidP="00287E97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46E13C35" w14:textId="77777777" w:rsidR="001312CE" w:rsidRDefault="001312CE" w:rsidP="001312CE">
      <w:pPr>
        <w:bidi/>
        <w:jc w:val="center"/>
        <w:rPr>
          <w:rFonts w:cs="B Titr"/>
          <w:rtl/>
          <w:lang w:bidi="fa-IR"/>
        </w:rPr>
      </w:pPr>
    </w:p>
    <w:p w14:paraId="564A7B2E" w14:textId="2A4792DD" w:rsidR="007A3857" w:rsidRDefault="007A3857" w:rsidP="002C78A1">
      <w:pPr>
        <w:bidi/>
        <w:rPr>
          <w:rFonts w:cs="B Titr"/>
          <w:sz w:val="24"/>
          <w:szCs w:val="24"/>
          <w:rtl/>
          <w:lang w:bidi="fa-IR"/>
        </w:rPr>
      </w:pPr>
    </w:p>
    <w:tbl>
      <w:tblPr>
        <w:tblStyle w:val="TableGrid"/>
        <w:bidiVisual/>
        <w:tblW w:w="15591" w:type="dxa"/>
        <w:tblInd w:w="-532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12"/>
        <w:gridCol w:w="1776"/>
        <w:gridCol w:w="2035"/>
        <w:gridCol w:w="867"/>
        <w:gridCol w:w="888"/>
        <w:gridCol w:w="802"/>
        <w:gridCol w:w="1261"/>
        <w:gridCol w:w="1288"/>
        <w:gridCol w:w="1261"/>
        <w:gridCol w:w="1873"/>
        <w:gridCol w:w="1335"/>
        <w:gridCol w:w="993"/>
      </w:tblGrid>
      <w:tr w:rsidR="00ED746D" w14:paraId="611C3F3F" w14:textId="3AFF632E" w:rsidTr="00844F0F">
        <w:trPr>
          <w:trHeight w:val="655"/>
          <w:tblHeader/>
        </w:trPr>
        <w:tc>
          <w:tcPr>
            <w:tcW w:w="15591" w:type="dxa"/>
            <w:gridSpan w:val="12"/>
            <w:shd w:val="clear" w:color="auto" w:fill="E1EA9F" w:themeFill="accent1" w:themeFillTint="66"/>
            <w:vAlign w:val="center"/>
          </w:tcPr>
          <w:p w14:paraId="728CBA0B" w14:textId="2D3E8D9A" w:rsidR="00ED746D" w:rsidRPr="007A3857" w:rsidRDefault="00ED746D" w:rsidP="00287E97">
            <w:pPr>
              <w:bidi/>
              <w:jc w:val="center"/>
              <w:rPr>
                <w:rFonts w:cs="B Titr"/>
                <w:sz w:val="32"/>
                <w:szCs w:val="32"/>
                <w:rtl/>
                <w:lang w:bidi="fa-IR"/>
              </w:rPr>
            </w:pPr>
            <w:r w:rsidRPr="007A3857">
              <w:rPr>
                <w:rFonts w:cs="B Titr" w:hint="cs"/>
                <w:sz w:val="32"/>
                <w:szCs w:val="32"/>
                <w:rtl/>
                <w:lang w:bidi="fa-IR"/>
              </w:rPr>
              <w:lastRenderedPageBreak/>
              <w:t xml:space="preserve">طرح </w:t>
            </w:r>
            <w:r>
              <w:rPr>
                <w:rFonts w:cs="B Titr" w:hint="cs"/>
                <w:sz w:val="32"/>
                <w:szCs w:val="32"/>
                <w:rtl/>
                <w:lang w:bidi="fa-IR"/>
              </w:rPr>
              <w:t>درس مرحله ای</w:t>
            </w:r>
          </w:p>
        </w:tc>
      </w:tr>
      <w:tr w:rsidR="00ED746D" w14:paraId="1D766F6D" w14:textId="1BCA2C23" w:rsidTr="00ED746D">
        <w:trPr>
          <w:trHeight w:val="420"/>
        </w:trPr>
        <w:tc>
          <w:tcPr>
            <w:tcW w:w="1212" w:type="dxa"/>
            <w:vMerge w:val="restart"/>
            <w:shd w:val="clear" w:color="auto" w:fill="E1EA9F" w:themeFill="accent1" w:themeFillTint="66"/>
            <w:vAlign w:val="center"/>
          </w:tcPr>
          <w:p w14:paraId="13B33A78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جلسه</w:t>
            </w:r>
          </w:p>
        </w:tc>
        <w:tc>
          <w:tcPr>
            <w:tcW w:w="1776" w:type="dxa"/>
            <w:vMerge w:val="restart"/>
            <w:shd w:val="clear" w:color="auto" w:fill="E1EA9F" w:themeFill="accent1" w:themeFillTint="66"/>
            <w:vAlign w:val="center"/>
          </w:tcPr>
          <w:p w14:paraId="5DD6CB42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هدف کلی</w:t>
            </w:r>
          </w:p>
        </w:tc>
        <w:tc>
          <w:tcPr>
            <w:tcW w:w="2035" w:type="dxa"/>
            <w:vMerge w:val="restart"/>
            <w:shd w:val="clear" w:color="auto" w:fill="E1EA9F" w:themeFill="accent1" w:themeFillTint="66"/>
            <w:vAlign w:val="center"/>
          </w:tcPr>
          <w:p w14:paraId="14408FA0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اهداف رفتاری روزانه</w:t>
            </w:r>
          </w:p>
        </w:tc>
        <w:tc>
          <w:tcPr>
            <w:tcW w:w="2557" w:type="dxa"/>
            <w:gridSpan w:val="3"/>
            <w:shd w:val="clear" w:color="auto" w:fill="E1EA9F" w:themeFill="accent1" w:themeFillTint="66"/>
            <w:vAlign w:val="center"/>
          </w:tcPr>
          <w:p w14:paraId="0BD2AF24" w14:textId="15633CC0" w:rsidR="00ED746D" w:rsidRPr="00287E97" w:rsidRDefault="00ED746D" w:rsidP="00287E97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حیطه و سطح هدف رفتاری</w:t>
            </w:r>
          </w:p>
        </w:tc>
        <w:tc>
          <w:tcPr>
            <w:tcW w:w="1261" w:type="dxa"/>
            <w:vMerge w:val="restart"/>
            <w:shd w:val="clear" w:color="auto" w:fill="E1EA9F" w:themeFill="accent1" w:themeFillTint="66"/>
            <w:vAlign w:val="center"/>
          </w:tcPr>
          <w:p w14:paraId="2C95AC88" w14:textId="41F75CE3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روش یاددهی</w:t>
            </w:r>
            <w:r>
              <w:rPr>
                <w:rStyle w:val="FootnoteReference"/>
                <w:rFonts w:cs="B Titr"/>
                <w:sz w:val="24"/>
                <w:szCs w:val="24"/>
                <w:rtl/>
                <w:lang w:bidi="fa-IR"/>
              </w:rPr>
              <w:footnoteReference w:id="1"/>
            </w:r>
          </w:p>
        </w:tc>
        <w:tc>
          <w:tcPr>
            <w:tcW w:w="1288" w:type="dxa"/>
            <w:vMerge w:val="restart"/>
            <w:shd w:val="clear" w:color="auto" w:fill="E1EA9F" w:themeFill="accent1" w:themeFillTint="66"/>
            <w:vAlign w:val="center"/>
          </w:tcPr>
          <w:p w14:paraId="05089695" w14:textId="21A9C01C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روش یادگیری</w:t>
            </w:r>
            <w:r>
              <w:rPr>
                <w:rStyle w:val="FootnoteReference"/>
                <w:rFonts w:cs="B Titr"/>
                <w:sz w:val="24"/>
                <w:szCs w:val="24"/>
                <w:rtl/>
                <w:lang w:bidi="fa-IR"/>
              </w:rPr>
              <w:footnoteReference w:id="2"/>
            </w:r>
          </w:p>
        </w:tc>
        <w:tc>
          <w:tcPr>
            <w:tcW w:w="1261" w:type="dxa"/>
            <w:vMerge w:val="restart"/>
            <w:shd w:val="clear" w:color="auto" w:fill="E1EA9F" w:themeFill="accent1" w:themeFillTint="66"/>
            <w:vAlign w:val="center"/>
          </w:tcPr>
          <w:p w14:paraId="358575F2" w14:textId="36A6428E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روش ارزشیابی</w:t>
            </w:r>
            <w:r>
              <w:rPr>
                <w:rStyle w:val="FootnoteReference"/>
                <w:rFonts w:cs="B Titr"/>
                <w:sz w:val="24"/>
                <w:szCs w:val="24"/>
                <w:rtl/>
                <w:lang w:bidi="fa-IR"/>
              </w:rPr>
              <w:footnoteReference w:id="3"/>
            </w:r>
          </w:p>
        </w:tc>
        <w:tc>
          <w:tcPr>
            <w:tcW w:w="1873" w:type="dxa"/>
            <w:vMerge w:val="restart"/>
            <w:shd w:val="clear" w:color="auto" w:fill="E1EA9F" w:themeFill="accent1" w:themeFillTint="66"/>
            <w:vAlign w:val="center"/>
          </w:tcPr>
          <w:p w14:paraId="5C0A9802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 w:rsidRPr="007A3857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معیار مطلوبیت </w:t>
            </w:r>
            <w:r w:rsidRPr="00287E97">
              <w:rPr>
                <w:rFonts w:cs="B Titr" w:hint="cs"/>
                <w:sz w:val="18"/>
                <w:szCs w:val="18"/>
                <w:rtl/>
                <w:lang w:bidi="fa-IR"/>
              </w:rPr>
              <w:t>دسترسی به هدف (از 100 درصد)</w:t>
            </w:r>
          </w:p>
        </w:tc>
        <w:tc>
          <w:tcPr>
            <w:tcW w:w="1335" w:type="dxa"/>
            <w:vMerge w:val="restart"/>
            <w:shd w:val="clear" w:color="auto" w:fill="E1EA9F" w:themeFill="accent1" w:themeFillTint="66"/>
          </w:tcPr>
          <w:p w14:paraId="64F834C6" w14:textId="1FF5807F" w:rsidR="00ED746D" w:rsidRPr="007A3857" w:rsidRDefault="00ED746D" w:rsidP="007A3857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314BE">
              <w:rPr>
                <w:rFonts w:cs="B Titr" w:hint="cs"/>
                <w:sz w:val="24"/>
                <w:szCs w:val="24"/>
                <w:rtl/>
                <w:lang w:bidi="fa-IR"/>
              </w:rPr>
              <w:t>مدرس/مدرسین</w:t>
            </w:r>
          </w:p>
        </w:tc>
        <w:tc>
          <w:tcPr>
            <w:tcW w:w="993" w:type="dxa"/>
            <w:vMerge w:val="restart"/>
            <w:shd w:val="clear" w:color="auto" w:fill="E1EA9F" w:themeFill="accent1" w:themeFillTint="66"/>
          </w:tcPr>
          <w:p w14:paraId="360C032C" w14:textId="16D5A319" w:rsidR="00ED746D" w:rsidRPr="00D314BE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درصد نمره</w:t>
            </w:r>
          </w:p>
        </w:tc>
      </w:tr>
      <w:tr w:rsidR="00ED746D" w14:paraId="4A40E9B1" w14:textId="05E27B44" w:rsidTr="00ED746D">
        <w:trPr>
          <w:trHeight w:val="97"/>
        </w:trPr>
        <w:tc>
          <w:tcPr>
            <w:tcW w:w="1212" w:type="dxa"/>
            <w:vMerge/>
            <w:shd w:val="clear" w:color="auto" w:fill="E1EA9F" w:themeFill="accent1" w:themeFillTint="66"/>
            <w:vAlign w:val="center"/>
          </w:tcPr>
          <w:p w14:paraId="639D753F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2AA7EB1F" w14:textId="77777777" w:rsidR="00ED746D" w:rsidRDefault="00ED746D" w:rsidP="002742EE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06F3DA0F" w14:textId="77777777" w:rsidR="00ED746D" w:rsidRDefault="00ED746D" w:rsidP="002742EE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5401241A" w14:textId="77777777" w:rsidR="00ED746D" w:rsidRPr="00287E97" w:rsidRDefault="00ED746D" w:rsidP="002742EE">
            <w:pPr>
              <w:bidi/>
              <w:rPr>
                <w:rFonts w:cs="B Titr"/>
                <w:rtl/>
                <w:lang w:bidi="fa-IR"/>
              </w:rPr>
            </w:pPr>
            <w:r w:rsidRPr="00287E97">
              <w:rPr>
                <w:rFonts w:cs="B Titr" w:hint="cs"/>
                <w:rtl/>
                <w:lang w:bidi="fa-IR"/>
              </w:rPr>
              <w:t>دانش</w:t>
            </w: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4AD2CB31" w14:textId="77777777" w:rsidR="00ED746D" w:rsidRPr="00287E97" w:rsidRDefault="00ED746D" w:rsidP="002742EE">
            <w:pPr>
              <w:bidi/>
              <w:rPr>
                <w:rFonts w:cs="B Titr"/>
                <w:rtl/>
                <w:lang w:bidi="fa-IR"/>
              </w:rPr>
            </w:pPr>
            <w:r w:rsidRPr="00287E97">
              <w:rPr>
                <w:rFonts w:cs="B Titr" w:hint="cs"/>
                <w:rtl/>
                <w:lang w:bidi="fa-IR"/>
              </w:rPr>
              <w:t>حرکتی</w:t>
            </w: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13C9F729" w14:textId="77777777" w:rsidR="00ED746D" w:rsidRPr="00287E97" w:rsidRDefault="00ED746D" w:rsidP="002742EE">
            <w:pPr>
              <w:bidi/>
              <w:rPr>
                <w:rFonts w:cs="B Titr"/>
                <w:rtl/>
                <w:lang w:bidi="fa-IR"/>
              </w:rPr>
            </w:pPr>
            <w:r w:rsidRPr="00287E97">
              <w:rPr>
                <w:rFonts w:cs="B Titr" w:hint="cs"/>
                <w:rtl/>
                <w:lang w:bidi="fa-IR"/>
              </w:rPr>
              <w:t>عاطفی</w:t>
            </w:r>
          </w:p>
        </w:tc>
        <w:tc>
          <w:tcPr>
            <w:tcW w:w="1261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461BAA00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2E558E21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233A5072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0F2CF1B2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1AEA38E1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5C9F8FBB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490DE8" w14:paraId="0F75095E" w14:textId="7059E354" w:rsidTr="00ED746D">
        <w:trPr>
          <w:trHeight w:val="140"/>
        </w:trPr>
        <w:tc>
          <w:tcPr>
            <w:tcW w:w="1212" w:type="dxa"/>
            <w:shd w:val="clear" w:color="auto" w:fill="E5E5E6" w:themeFill="accent6" w:themeFillTint="33"/>
            <w:vAlign w:val="center"/>
          </w:tcPr>
          <w:p w14:paraId="375215B3" w14:textId="77777777" w:rsidR="00490DE8" w:rsidRDefault="00490DE8" w:rsidP="00490DE8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اول</w:t>
            </w:r>
          </w:p>
        </w:tc>
        <w:tc>
          <w:tcPr>
            <w:tcW w:w="1776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E5E5E6" w:themeFill="accent6" w:themeFillTint="33"/>
          </w:tcPr>
          <w:p w14:paraId="63174B2B" w14:textId="52727104" w:rsidR="00490DE8" w:rsidRDefault="00587B13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آشنایی </w:t>
            </w:r>
            <w:r w:rsidR="0047008A">
              <w:rPr>
                <w:rFonts w:cs="B Titr" w:hint="cs"/>
                <w:rtl/>
                <w:lang w:bidi="fa-IR"/>
              </w:rPr>
              <w:t>با ساختار بخش انکولوژی و قوانین آن</w:t>
            </w:r>
          </w:p>
        </w:tc>
        <w:tc>
          <w:tcPr>
            <w:tcW w:w="2035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E5E5E6" w:themeFill="accent6" w:themeFillTint="33"/>
          </w:tcPr>
          <w:p w14:paraId="0FAB93FB" w14:textId="2C470975" w:rsidR="00490DE8" w:rsidRDefault="00C63965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ساختار بخش </w:t>
            </w:r>
            <w:r w:rsidR="0047008A">
              <w:rPr>
                <w:rFonts w:cs="B Titr" w:hint="cs"/>
                <w:rtl/>
                <w:lang w:bidi="fa-IR"/>
              </w:rPr>
              <w:t xml:space="preserve">انکولوژی </w:t>
            </w:r>
            <w:r>
              <w:rPr>
                <w:rFonts w:cs="B Titr" w:hint="cs"/>
                <w:rtl/>
                <w:lang w:bidi="fa-IR"/>
              </w:rPr>
              <w:t>و قوانین آن، بیان نمایند.</w:t>
            </w:r>
          </w:p>
        </w:tc>
        <w:tc>
          <w:tcPr>
            <w:tcW w:w="8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4458B21D" w14:textId="1C87AC98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19B5E9A4" w14:textId="1BF51305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72D0E9A7" w14:textId="23E76B74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53A0AAE5" w14:textId="0012034E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مبتنی بر کیس</w:t>
            </w:r>
          </w:p>
        </w:tc>
        <w:tc>
          <w:tcPr>
            <w:tcW w:w="12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55C8FD83" w14:textId="4E1589B9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مشارکت فعال</w:t>
            </w:r>
          </w:p>
        </w:tc>
        <w:tc>
          <w:tcPr>
            <w:tcW w:w="1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1AB28121" w14:textId="2B515580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تکوینی</w:t>
            </w:r>
          </w:p>
        </w:tc>
        <w:tc>
          <w:tcPr>
            <w:tcW w:w="1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4D10901A" w14:textId="6A49E810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80</w:t>
            </w:r>
          </w:p>
        </w:tc>
        <w:tc>
          <w:tcPr>
            <w:tcW w:w="1335" w:type="dxa"/>
            <w:tcBorders>
              <w:left w:val="single" w:sz="4" w:space="0" w:color="auto"/>
              <w:bottom w:val="single" w:sz="4" w:space="0" w:color="auto"/>
            </w:tcBorders>
            <w:shd w:val="clear" w:color="auto" w:fill="E5E5E6" w:themeFill="accent6" w:themeFillTint="33"/>
          </w:tcPr>
          <w:p w14:paraId="353159B9" w14:textId="28454B98" w:rsidR="00490DE8" w:rsidRDefault="00587B13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هانیه مولائی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</w:tcBorders>
            <w:shd w:val="clear" w:color="auto" w:fill="E5E5E6" w:themeFill="accent6" w:themeFillTint="33"/>
          </w:tcPr>
          <w:p w14:paraId="43730B05" w14:textId="77777777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490DE8" w14:paraId="6F61EF11" w14:textId="30423716" w:rsidTr="00ED746D">
        <w:trPr>
          <w:trHeight w:val="140"/>
        </w:trPr>
        <w:tc>
          <w:tcPr>
            <w:tcW w:w="1212" w:type="dxa"/>
            <w:shd w:val="clear" w:color="auto" w:fill="D7E7F0" w:themeFill="accent4" w:themeFillTint="33"/>
            <w:vAlign w:val="center"/>
          </w:tcPr>
          <w:p w14:paraId="02D2B4ED" w14:textId="77777777" w:rsidR="00490DE8" w:rsidRDefault="00490DE8" w:rsidP="00490DE8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دوم</w:t>
            </w:r>
          </w:p>
        </w:tc>
        <w:tc>
          <w:tcPr>
            <w:tcW w:w="1776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68739820" w14:textId="0F87159F" w:rsidR="00490DE8" w:rsidRDefault="00587B13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آشنایی با</w:t>
            </w:r>
            <w:r w:rsidR="0047008A">
              <w:rPr>
                <w:rFonts w:cs="B Titr" w:hint="cs"/>
                <w:rtl/>
                <w:lang w:bidi="fa-IR"/>
              </w:rPr>
              <w:t xml:space="preserve"> </w:t>
            </w:r>
            <w:r w:rsidR="0047008A">
              <w:rPr>
                <w:rFonts w:cs="B Titr" w:hint="cs"/>
                <w:rtl/>
                <w:lang w:bidi="fa-IR"/>
              </w:rPr>
              <w:t>اتیولوژی سرطان</w:t>
            </w:r>
            <w:r w:rsidR="0047008A">
              <w:rPr>
                <w:rFonts w:cs="B Titr" w:hint="cs"/>
                <w:rtl/>
                <w:lang w:bidi="fa-IR"/>
              </w:rPr>
              <w:t xml:space="preserve"> و</w:t>
            </w:r>
            <w:r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</w:t>
            </w:r>
            <w:r>
              <w:rPr>
                <w:rFonts w:cs="B Titr" w:hint="cs"/>
                <w:rtl/>
                <w:lang w:bidi="fa-IR"/>
              </w:rPr>
              <w:t>بیماری های شایع و درمان های آن</w:t>
            </w:r>
          </w:p>
        </w:tc>
        <w:tc>
          <w:tcPr>
            <w:tcW w:w="2035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359FEE07" w14:textId="04C05752" w:rsidR="00490DE8" w:rsidRDefault="0047008A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اتیولوژی سرطان و</w:t>
            </w:r>
            <w:r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</w:t>
            </w:r>
            <w:r>
              <w:rPr>
                <w:rFonts w:cs="B Titr" w:hint="cs"/>
                <w:rtl/>
                <w:lang w:bidi="fa-IR"/>
              </w:rPr>
              <w:t>بیماری های شایع و درمان های آن</w:t>
            </w:r>
            <w:r>
              <w:rPr>
                <w:rFonts w:cs="B Titr" w:hint="cs"/>
                <w:rtl/>
                <w:lang w:bidi="fa-IR"/>
              </w:rPr>
              <w:t xml:space="preserve"> </w:t>
            </w:r>
            <w:r w:rsidR="00C63965">
              <w:rPr>
                <w:rFonts w:cs="B Titr" w:hint="cs"/>
                <w:rtl/>
                <w:lang w:bidi="fa-IR"/>
              </w:rPr>
              <w:t>را توضیح دهند.</w:t>
            </w:r>
          </w:p>
        </w:tc>
        <w:tc>
          <w:tcPr>
            <w:tcW w:w="8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537B4A53" w14:textId="3B7004E1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3BDF2C71" w14:textId="5377EEB9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7BB8C02A" w14:textId="3B0E17E2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79B118A5" w14:textId="26B7096D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مبتنی بر کیس</w:t>
            </w:r>
          </w:p>
        </w:tc>
        <w:tc>
          <w:tcPr>
            <w:tcW w:w="12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1A0B68DB" w14:textId="56F169A5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مشارکت فعال</w:t>
            </w:r>
          </w:p>
        </w:tc>
        <w:tc>
          <w:tcPr>
            <w:tcW w:w="1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42C2573A" w14:textId="066ED0FC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تکوینی</w:t>
            </w:r>
          </w:p>
        </w:tc>
        <w:tc>
          <w:tcPr>
            <w:tcW w:w="1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3499125B" w14:textId="6454188E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80</w:t>
            </w:r>
          </w:p>
        </w:tc>
        <w:tc>
          <w:tcPr>
            <w:tcW w:w="1335" w:type="dxa"/>
            <w:tcBorders>
              <w:left w:val="single" w:sz="4" w:space="0" w:color="auto"/>
              <w:bottom w:val="single" w:sz="4" w:space="0" w:color="auto"/>
            </w:tcBorders>
            <w:shd w:val="clear" w:color="auto" w:fill="D7E7F0" w:themeFill="accent4" w:themeFillTint="33"/>
          </w:tcPr>
          <w:p w14:paraId="2901B63B" w14:textId="3934B477" w:rsidR="00490DE8" w:rsidRDefault="00587B13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هانیه مولائی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</w:tcBorders>
            <w:shd w:val="clear" w:color="auto" w:fill="D7E7F0" w:themeFill="accent4" w:themeFillTint="33"/>
          </w:tcPr>
          <w:p w14:paraId="77481C8F" w14:textId="77777777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490DE8" w14:paraId="6C0B490E" w14:textId="0D8C30BC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  <w:vAlign w:val="center"/>
          </w:tcPr>
          <w:p w14:paraId="5B623365" w14:textId="77777777" w:rsidR="00490DE8" w:rsidRDefault="00490DE8" w:rsidP="00490DE8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سوم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15A9968" w14:textId="59E772F6" w:rsidR="00490DE8" w:rsidRDefault="00C63965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 xml:space="preserve">آشنایی با </w:t>
            </w:r>
            <w:r w:rsidR="0047008A">
              <w:rPr>
                <w:rFonts w:cs="B Titr" w:hint="cs"/>
                <w:rtl/>
                <w:lang w:bidi="fa-IR"/>
              </w:rPr>
              <w:t>رژیم های دارویی رایج مورد استفاده در شیمی درمانی</w:t>
            </w: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BBC2450" w14:textId="6230946A" w:rsidR="00490DE8" w:rsidRDefault="0047008A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رژیم های دارویی رایج مورد استفاده در شیمی درمانی </w:t>
            </w:r>
            <w:r w:rsidR="00C63965">
              <w:rPr>
                <w:rFonts w:cs="B Titr" w:hint="cs"/>
                <w:rtl/>
                <w:lang w:bidi="fa-IR"/>
              </w:rPr>
              <w:t>را توضیح دهند.</w:t>
            </w:r>
          </w:p>
        </w:tc>
        <w:tc>
          <w:tcPr>
            <w:tcW w:w="867" w:type="dxa"/>
            <w:tcBorders>
              <w:left w:val="thinThickSmallGap" w:sz="24" w:space="0" w:color="auto"/>
            </w:tcBorders>
            <w:shd w:val="clear" w:color="auto" w:fill="CCFDFE"/>
          </w:tcPr>
          <w:p w14:paraId="2BCA02BB" w14:textId="39063C83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7FD78889" w14:textId="3F4C4748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0A9DF05A" w14:textId="6C5758E4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shd w:val="clear" w:color="auto" w:fill="CCFDFE"/>
          </w:tcPr>
          <w:p w14:paraId="681A547B" w14:textId="6DFA0475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مبتنی بر کیس</w:t>
            </w:r>
          </w:p>
        </w:tc>
        <w:tc>
          <w:tcPr>
            <w:tcW w:w="1288" w:type="dxa"/>
            <w:shd w:val="clear" w:color="auto" w:fill="CCFDFE"/>
          </w:tcPr>
          <w:p w14:paraId="5527DDD5" w14:textId="2B89F06B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مشارکت فعال</w:t>
            </w:r>
          </w:p>
        </w:tc>
        <w:tc>
          <w:tcPr>
            <w:tcW w:w="1261" w:type="dxa"/>
            <w:shd w:val="clear" w:color="auto" w:fill="CCFDFE"/>
          </w:tcPr>
          <w:p w14:paraId="75760479" w14:textId="65D912B5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تکوینی</w:t>
            </w: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4B969CD4" w14:textId="53AFA1CA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80</w:t>
            </w: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D6E649E" w14:textId="4F19D291" w:rsidR="00490DE8" w:rsidRDefault="00587B13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هانیه مولائی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56365BC3" w14:textId="77777777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490DE8" w14:paraId="5DCECB6A" w14:textId="3D00521A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  <w:vAlign w:val="center"/>
          </w:tcPr>
          <w:p w14:paraId="2F7EB9D0" w14:textId="77777777" w:rsidR="00490DE8" w:rsidRDefault="00490DE8" w:rsidP="00490DE8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روزچهارم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2BAB3BC0" w14:textId="284B20E8" w:rsidR="00490DE8" w:rsidRDefault="00C63965" w:rsidP="00587B13">
            <w:pPr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 xml:space="preserve">آشنایی با </w:t>
            </w:r>
            <w:r w:rsidR="0047008A">
              <w:rPr>
                <w:rFonts w:cs="B Titr" w:hint="cs"/>
                <w:rtl/>
                <w:lang w:bidi="fa-IR"/>
              </w:rPr>
              <w:t xml:space="preserve">مراقبت های </w:t>
            </w:r>
            <w:r w:rsidR="0047008A">
              <w:rPr>
                <w:rFonts w:cs="B Titr" w:hint="cs"/>
                <w:rtl/>
                <w:lang w:bidi="fa-IR"/>
              </w:rPr>
              <w:lastRenderedPageBreak/>
              <w:t>پرستاری در بیماران تحت شیمی درمانی</w:t>
            </w:r>
            <w:r>
              <w:rPr>
                <w:rFonts w:cs="B Titr" w:hint="cs"/>
                <w:rtl/>
                <w:lang w:bidi="fa-IR"/>
              </w:rPr>
              <w:t xml:space="preserve"> </w:t>
            </w:r>
          </w:p>
        </w:tc>
        <w:tc>
          <w:tcPr>
            <w:tcW w:w="2035" w:type="dxa"/>
            <w:tcBorders>
              <w:top w:val="thickThin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F0F5CF" w:themeFill="accent1" w:themeFillTint="33"/>
          </w:tcPr>
          <w:p w14:paraId="632010C3" w14:textId="45FE76E6" w:rsidR="00490DE8" w:rsidRDefault="0047008A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lastRenderedPageBreak/>
              <w:t xml:space="preserve">مراقبت های پرستاری در </w:t>
            </w:r>
            <w:r>
              <w:rPr>
                <w:rFonts w:cs="B Titr" w:hint="cs"/>
                <w:rtl/>
                <w:lang w:bidi="fa-IR"/>
              </w:rPr>
              <w:lastRenderedPageBreak/>
              <w:t>بیماران تحت شیمی درمانی</w:t>
            </w:r>
            <w:r>
              <w:rPr>
                <w:rFonts w:cs="B Titr" w:hint="cs"/>
                <w:rtl/>
                <w:lang w:bidi="fa-IR"/>
              </w:rPr>
              <w:t xml:space="preserve"> </w:t>
            </w:r>
            <w:r w:rsidR="00C63965">
              <w:rPr>
                <w:rFonts w:cs="B Titr" w:hint="cs"/>
                <w:rtl/>
                <w:lang w:bidi="fa-IR"/>
              </w:rPr>
              <w:t>را شرح دهند.</w:t>
            </w:r>
          </w:p>
        </w:tc>
        <w:tc>
          <w:tcPr>
            <w:tcW w:w="867" w:type="dxa"/>
            <w:tcBorders>
              <w:top w:val="thickThinSmallGap" w:sz="24" w:space="0" w:color="auto"/>
              <w:left w:val="thickThinSmallGap" w:sz="24" w:space="0" w:color="auto"/>
            </w:tcBorders>
            <w:shd w:val="clear" w:color="auto" w:fill="F0F5CF" w:themeFill="accent1" w:themeFillTint="33"/>
          </w:tcPr>
          <w:p w14:paraId="602FE4C6" w14:textId="777C4E6D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lastRenderedPageBreak/>
              <w:t>*</w:t>
            </w:r>
          </w:p>
        </w:tc>
        <w:tc>
          <w:tcPr>
            <w:tcW w:w="888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28687B43" w14:textId="76D99E4F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4B4D926E" w14:textId="159B4080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79F75EAC" w14:textId="00063576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مبتنی بر کیس</w:t>
            </w:r>
          </w:p>
        </w:tc>
        <w:tc>
          <w:tcPr>
            <w:tcW w:w="1288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21F7EF16" w14:textId="093DA3DF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مشارکت فعال</w:t>
            </w:r>
          </w:p>
        </w:tc>
        <w:tc>
          <w:tcPr>
            <w:tcW w:w="1261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3F9BE98C" w14:textId="1CC457BD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تکوینی</w:t>
            </w:r>
          </w:p>
        </w:tc>
        <w:tc>
          <w:tcPr>
            <w:tcW w:w="1873" w:type="dxa"/>
            <w:tcBorders>
              <w:top w:val="thickThinSmallGap" w:sz="24" w:space="0" w:color="auto"/>
              <w:right w:val="single" w:sz="4" w:space="0" w:color="auto"/>
            </w:tcBorders>
            <w:shd w:val="clear" w:color="auto" w:fill="F0F5CF" w:themeFill="accent1" w:themeFillTint="33"/>
          </w:tcPr>
          <w:p w14:paraId="5B5B6F6F" w14:textId="3366B7DC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80</w:t>
            </w:r>
          </w:p>
        </w:tc>
        <w:tc>
          <w:tcPr>
            <w:tcW w:w="1335" w:type="dxa"/>
            <w:tcBorders>
              <w:top w:val="thickThin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49FFCB8F" w14:textId="617C3456" w:rsidR="00490DE8" w:rsidRDefault="00587B13" w:rsidP="00587B1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587B13">
              <w:rPr>
                <w:rFonts w:cs="B Titr" w:hint="cs"/>
                <w:sz w:val="24"/>
                <w:szCs w:val="24"/>
                <w:rtl/>
                <w:lang w:bidi="fa-IR"/>
              </w:rPr>
              <w:t>هانیه مولائی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505A8563" w14:textId="77777777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04CD8CDF" w14:textId="58FFF11B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  <w:vAlign w:val="center"/>
          </w:tcPr>
          <w:p w14:paraId="53A7D73B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ششم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68F8C28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FFEBCB" w:themeFill="accent3" w:themeFillTint="33"/>
          </w:tcPr>
          <w:p w14:paraId="2A4BBBE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top w:val="thinThickSmallGap" w:sz="24" w:space="0" w:color="auto"/>
              <w:left w:val="thickThinSmallGap" w:sz="24" w:space="0" w:color="auto"/>
            </w:tcBorders>
            <w:shd w:val="clear" w:color="auto" w:fill="FFEBCB" w:themeFill="accent3" w:themeFillTint="33"/>
          </w:tcPr>
          <w:p w14:paraId="3674D80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3B912E9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4BB5DFE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1B5A7FF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79EC470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786CB92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top w:val="thinThickSmallGap" w:sz="24" w:space="0" w:color="auto"/>
              <w:right w:val="single" w:sz="4" w:space="0" w:color="auto"/>
            </w:tcBorders>
            <w:shd w:val="clear" w:color="auto" w:fill="FFEBCB" w:themeFill="accent3" w:themeFillTint="33"/>
          </w:tcPr>
          <w:p w14:paraId="7E079AE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5AAA42E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6DD1822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31275017" w14:textId="197B2135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  <w:vAlign w:val="center"/>
          </w:tcPr>
          <w:p w14:paraId="5CA20679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4EDF4A6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FFEBCB" w:themeFill="accent3" w:themeFillTint="33"/>
          </w:tcPr>
          <w:p w14:paraId="6735B08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single" w:sz="4" w:space="0" w:color="auto"/>
            </w:tcBorders>
            <w:shd w:val="clear" w:color="auto" w:fill="FFEBCB" w:themeFill="accent3" w:themeFillTint="33"/>
          </w:tcPr>
          <w:p w14:paraId="11C1E87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5700B4C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512477C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7F13272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1CD2605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4DC764B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EBCB" w:themeFill="accent3" w:themeFillTint="33"/>
          </w:tcPr>
          <w:p w14:paraId="756EA7C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2335A24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23B5BEA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1C38A23B" w14:textId="0E5FE2B0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  <w:vAlign w:val="center"/>
          </w:tcPr>
          <w:p w14:paraId="4C385141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27920EB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EBCB" w:themeFill="accent3" w:themeFillTint="33"/>
          </w:tcPr>
          <w:p w14:paraId="294B761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FFEBCB" w:themeFill="accent3" w:themeFillTint="33"/>
          </w:tcPr>
          <w:p w14:paraId="4EFE5AF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0EF4DDA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62E7DEF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7461129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4B128CB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21ADE18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FFEBCB" w:themeFill="accent3" w:themeFillTint="33"/>
          </w:tcPr>
          <w:p w14:paraId="26B22B6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20D6F75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0F88417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77766A31" w14:textId="79456A84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4CEFE"/>
            <w:vAlign w:val="center"/>
          </w:tcPr>
          <w:p w14:paraId="43B47CA9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هفتم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7E1F475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F4CEFE"/>
          </w:tcPr>
          <w:p w14:paraId="10FFEC2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top w:val="thinThickSmallGap" w:sz="24" w:space="0" w:color="auto"/>
              <w:left w:val="thickThinSmallGap" w:sz="24" w:space="0" w:color="auto"/>
            </w:tcBorders>
            <w:shd w:val="clear" w:color="auto" w:fill="F4CEFE"/>
          </w:tcPr>
          <w:p w14:paraId="45138C9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top w:val="thinThickSmallGap" w:sz="24" w:space="0" w:color="auto"/>
            </w:tcBorders>
            <w:shd w:val="clear" w:color="auto" w:fill="F4CEFE"/>
          </w:tcPr>
          <w:p w14:paraId="1A04DFA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top w:val="thinThickSmallGap" w:sz="24" w:space="0" w:color="auto"/>
            </w:tcBorders>
            <w:shd w:val="clear" w:color="auto" w:fill="F4CEFE"/>
          </w:tcPr>
          <w:p w14:paraId="480429D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4CEFE"/>
          </w:tcPr>
          <w:p w14:paraId="62C5C45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nThickSmallGap" w:sz="24" w:space="0" w:color="auto"/>
            </w:tcBorders>
            <w:shd w:val="clear" w:color="auto" w:fill="F4CEFE"/>
          </w:tcPr>
          <w:p w14:paraId="580B2AE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4CEFE"/>
          </w:tcPr>
          <w:p w14:paraId="3F78E6A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top w:val="thinThickSmallGap" w:sz="24" w:space="0" w:color="auto"/>
              <w:right w:val="single" w:sz="4" w:space="0" w:color="auto"/>
            </w:tcBorders>
            <w:shd w:val="clear" w:color="auto" w:fill="F4CEFE"/>
          </w:tcPr>
          <w:p w14:paraId="1C36A57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4CEFE"/>
          </w:tcPr>
          <w:p w14:paraId="0E916D2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4CEFE"/>
          </w:tcPr>
          <w:p w14:paraId="771451C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7194D562" w14:textId="6192E516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4CEFE"/>
            <w:vAlign w:val="center"/>
          </w:tcPr>
          <w:p w14:paraId="14D4E133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45D01DB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F4CEFE"/>
          </w:tcPr>
          <w:p w14:paraId="5C100A0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F4CEFE"/>
          </w:tcPr>
          <w:p w14:paraId="6E5DC2F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F4CEFE"/>
          </w:tcPr>
          <w:p w14:paraId="1E0DC42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F4CEFE"/>
          </w:tcPr>
          <w:p w14:paraId="112A725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F4CEFE"/>
          </w:tcPr>
          <w:p w14:paraId="2470741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F4CEFE"/>
          </w:tcPr>
          <w:p w14:paraId="0921F74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F4CEFE"/>
          </w:tcPr>
          <w:p w14:paraId="7717909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F4CEFE"/>
          </w:tcPr>
          <w:p w14:paraId="5E11F29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4CEFE"/>
          </w:tcPr>
          <w:p w14:paraId="614E714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4CEFE"/>
          </w:tcPr>
          <w:p w14:paraId="5B6B5F1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5BB3AD24" w14:textId="412B2CD3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4CEFE"/>
            <w:vAlign w:val="center"/>
          </w:tcPr>
          <w:p w14:paraId="75CB0FD4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0A2B225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4CEFE"/>
          </w:tcPr>
          <w:p w14:paraId="33D133D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F4CEFE"/>
          </w:tcPr>
          <w:p w14:paraId="7BBF20A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F4CEFE"/>
          </w:tcPr>
          <w:p w14:paraId="6E54036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F4CEFE"/>
          </w:tcPr>
          <w:p w14:paraId="281264F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4CEFE"/>
          </w:tcPr>
          <w:p w14:paraId="64B7877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F4CEFE"/>
          </w:tcPr>
          <w:p w14:paraId="6FD5654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4CEFE"/>
          </w:tcPr>
          <w:p w14:paraId="689B4EB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F4CEFE"/>
          </w:tcPr>
          <w:p w14:paraId="2927174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1512EBE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30637B1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491D8DF8" w14:textId="7375CC10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  <w:vAlign w:val="center"/>
          </w:tcPr>
          <w:p w14:paraId="17063571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هشتم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643CF11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D7E7F0" w:themeFill="accent4" w:themeFillTint="33"/>
          </w:tcPr>
          <w:p w14:paraId="10F9CC4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top w:val="thinThickSmallGap" w:sz="24" w:space="0" w:color="auto"/>
              <w:left w:val="thickThinSmallGap" w:sz="24" w:space="0" w:color="auto"/>
            </w:tcBorders>
            <w:shd w:val="clear" w:color="auto" w:fill="D7E7F0" w:themeFill="accent4" w:themeFillTint="33"/>
          </w:tcPr>
          <w:p w14:paraId="5A1FBB1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0E58D9F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01ADA6B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7DE10B0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3D71CC6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51BADAA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top w:val="thinThickSmallGap" w:sz="2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086295E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520EFC0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0922703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2FCE6FB4" w14:textId="093683FC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  <w:vAlign w:val="center"/>
          </w:tcPr>
          <w:p w14:paraId="0DDC2EC6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52FB26F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D7E7F0" w:themeFill="accent4" w:themeFillTint="33"/>
          </w:tcPr>
          <w:p w14:paraId="0811AA3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D7E7F0" w:themeFill="accent4" w:themeFillTint="33"/>
          </w:tcPr>
          <w:p w14:paraId="28BAEDF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D7E7F0" w:themeFill="accent4" w:themeFillTint="33"/>
          </w:tcPr>
          <w:p w14:paraId="2647361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D7E7F0" w:themeFill="accent4" w:themeFillTint="33"/>
          </w:tcPr>
          <w:p w14:paraId="14F27CF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D7E7F0" w:themeFill="accent4" w:themeFillTint="33"/>
          </w:tcPr>
          <w:p w14:paraId="35B04E6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D7E7F0" w:themeFill="accent4" w:themeFillTint="33"/>
          </w:tcPr>
          <w:p w14:paraId="47BC438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D7E7F0" w:themeFill="accent4" w:themeFillTint="33"/>
          </w:tcPr>
          <w:p w14:paraId="1C7816F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D7E7F0" w:themeFill="accent4" w:themeFillTint="33"/>
          </w:tcPr>
          <w:p w14:paraId="4615078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1CD22C1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0B7203E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4AD79603" w14:textId="300CBF50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  <w:vAlign w:val="center"/>
          </w:tcPr>
          <w:p w14:paraId="1DA025EF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23DBF7A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D7E7F0" w:themeFill="accent4" w:themeFillTint="33"/>
          </w:tcPr>
          <w:p w14:paraId="48B778A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D7E7F0" w:themeFill="accent4" w:themeFillTint="33"/>
          </w:tcPr>
          <w:p w14:paraId="419BD1F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11D1E46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3C33A20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23DAB36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1820D18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3E14005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205DD59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058A3BF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7414265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291AC118" w14:textId="440FE658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  <w:vAlign w:val="center"/>
          </w:tcPr>
          <w:p w14:paraId="4BA2C59C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نهم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3E83C75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6082398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top w:val="thinThickSmallGap" w:sz="24" w:space="0" w:color="auto"/>
              <w:left w:val="thickThinSmallGap" w:sz="24" w:space="0" w:color="auto"/>
            </w:tcBorders>
            <w:shd w:val="clear" w:color="auto" w:fill="CCFDFE"/>
          </w:tcPr>
          <w:p w14:paraId="7EE4E3D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top w:val="thinThickSmallGap" w:sz="24" w:space="0" w:color="auto"/>
            </w:tcBorders>
            <w:shd w:val="clear" w:color="auto" w:fill="CCFDFE"/>
          </w:tcPr>
          <w:p w14:paraId="2E0601C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top w:val="thinThickSmallGap" w:sz="24" w:space="0" w:color="auto"/>
            </w:tcBorders>
            <w:shd w:val="clear" w:color="auto" w:fill="CCFDFE"/>
          </w:tcPr>
          <w:p w14:paraId="37800CF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CCFDFE"/>
          </w:tcPr>
          <w:p w14:paraId="467EEE8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nThickSmallGap" w:sz="24" w:space="0" w:color="auto"/>
            </w:tcBorders>
            <w:shd w:val="clear" w:color="auto" w:fill="CCFDFE"/>
          </w:tcPr>
          <w:p w14:paraId="0E914F6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CCFDFE"/>
          </w:tcPr>
          <w:p w14:paraId="779F787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top w:val="thinThickSmallGap" w:sz="24" w:space="0" w:color="auto"/>
              <w:right w:val="single" w:sz="4" w:space="0" w:color="auto"/>
            </w:tcBorders>
            <w:shd w:val="clear" w:color="auto" w:fill="CCFDFE"/>
          </w:tcPr>
          <w:p w14:paraId="3BDD052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D19D6D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310498D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5A47F6D0" w14:textId="1868F010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026E8419" w14:textId="77777777" w:rsidR="00ED746D" w:rsidRDefault="00ED746D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4CE666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5D3B8DE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50BEE95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470BCC4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2AA8E02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2BAB93D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7053022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3B879A9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CCFDFE"/>
          </w:tcPr>
          <w:p w14:paraId="5C41904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3E57E3A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0CCE5BE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74ECAFE4" w14:textId="63A74D7B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5D4644E" w14:textId="77777777" w:rsidR="00ED746D" w:rsidRDefault="00ED746D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018B68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1F1F9A6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CCFDFE"/>
          </w:tcPr>
          <w:p w14:paraId="1A74670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CCFDFE"/>
          </w:tcPr>
          <w:p w14:paraId="7EA1FF3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CCFDFE"/>
          </w:tcPr>
          <w:p w14:paraId="27C8C23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CCFDFE"/>
          </w:tcPr>
          <w:p w14:paraId="5BD06F4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CCFDFE"/>
          </w:tcPr>
          <w:p w14:paraId="664AF8A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CCFDFE"/>
          </w:tcPr>
          <w:p w14:paraId="6532C98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CCFDFE"/>
          </w:tcPr>
          <w:p w14:paraId="686B3C1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AC0A3D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24544ED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</w:tbl>
    <w:p w14:paraId="2693C650" w14:textId="77777777" w:rsidR="00F03888" w:rsidRDefault="00F03888" w:rsidP="001F213B">
      <w:pPr>
        <w:bidi/>
        <w:rPr>
          <w:rFonts w:cs="B Titr"/>
          <w:sz w:val="28"/>
          <w:szCs w:val="28"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قوانین و کدهای رفتار حرفه</w:t>
      </w:r>
      <w:r>
        <w:rPr>
          <w:rFonts w:cs="B Titr"/>
          <w:sz w:val="28"/>
          <w:szCs w:val="28"/>
          <w:rtl/>
          <w:lang w:bidi="fa-IR"/>
        </w:rPr>
        <w:softHyphen/>
      </w:r>
      <w:r>
        <w:rPr>
          <w:rFonts w:cs="B Titr" w:hint="cs"/>
          <w:sz w:val="28"/>
          <w:szCs w:val="28"/>
          <w:rtl/>
          <w:lang w:bidi="fa-IR"/>
        </w:rPr>
        <w:t>ای دوره /وظایف فراگیر</w:t>
      </w:r>
    </w:p>
    <w:p w14:paraId="4E45AED8" w14:textId="1F648050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غیبت بیش از 16/</w:t>
      </w:r>
      <w:r>
        <w:rPr>
          <w:rFonts w:cs="B Nazanin" w:hint="cs"/>
          <w:sz w:val="24"/>
          <w:szCs w:val="24"/>
          <w:rtl/>
          <w:lang w:bidi="fa-IR"/>
        </w:rPr>
        <w:t>1</w:t>
      </w:r>
      <w:r w:rsidRPr="00287E97">
        <w:rPr>
          <w:rFonts w:cs="B Nazanin" w:hint="cs"/>
          <w:sz w:val="24"/>
          <w:szCs w:val="24"/>
          <w:rtl/>
          <w:lang w:bidi="fa-IR"/>
        </w:rPr>
        <w:t>دوره منجر به حذف دوره می شود.</w:t>
      </w:r>
    </w:p>
    <w:p w14:paraId="62517772" w14:textId="782B9293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کسب نمره کل دوره  20/1</w:t>
      </w:r>
      <w:r>
        <w:rPr>
          <w:rFonts w:cs="B Nazanin" w:hint="cs"/>
          <w:sz w:val="24"/>
          <w:szCs w:val="24"/>
          <w:rtl/>
          <w:lang w:bidi="fa-IR"/>
        </w:rPr>
        <w:t>2</w:t>
      </w:r>
      <w:r w:rsidRPr="00287E97">
        <w:rPr>
          <w:rFonts w:cs="B Nazanin" w:hint="cs"/>
          <w:sz w:val="24"/>
          <w:szCs w:val="24"/>
          <w:rtl/>
          <w:lang w:bidi="fa-IR"/>
        </w:rPr>
        <w:t xml:space="preserve"> جهت گذراندن دوره در سطح کارشناسی الزامی است.</w:t>
      </w:r>
    </w:p>
    <w:p w14:paraId="6A604E97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در صورت عدم گذراندن پیش نیاز درس؛ انتخاب درس کان لن یمکن و درس حذف خواهد شد.</w:t>
      </w:r>
    </w:p>
    <w:p w14:paraId="0BB3F291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حضور در آزمون پایانی دوره طبق تقویم آموزشی دانشکده، الزامی است.</w:t>
      </w:r>
    </w:p>
    <w:p w14:paraId="116D53E2" w14:textId="03059D5D" w:rsidR="00287E97" w:rsidRPr="00287E97" w:rsidRDefault="00287E97" w:rsidP="00F5275A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rtl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تلاش برای کسب دانش، حفظ و ارتقا انگیزه های تحصیلی (پیش خوانی، مرجع خوانی، برنامه ریزی، خودارزیابی، هدف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گزینی، ادغام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گری دانسته ها، یادداشت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برداری، گوش دادن فعال)</w:t>
      </w:r>
    </w:p>
    <w:p w14:paraId="2A37C937" w14:textId="57F8ACBC" w:rsidR="00287E97" w:rsidRPr="00287E97" w:rsidRDefault="00287E97" w:rsidP="00F5275A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rtl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lastRenderedPageBreak/>
        <w:t>مشارکت فعال در فعالیت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های یادگیری کلاس (پرسش و پاسخ ها، بحث ها، فعالیت های گروهی و غیره)</w:t>
      </w:r>
    </w:p>
    <w:p w14:paraId="392EFABA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در زمان حضور در کلاس رعایت پوشش حرفه ای الزامی است.</w:t>
      </w:r>
    </w:p>
    <w:p w14:paraId="5A5590CE" w14:textId="117ABEAB" w:rsidR="00287E97" w:rsidRPr="00287E97" w:rsidRDefault="00287E97" w:rsidP="00F5275A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رعایت نظم (ورود و خروج به موقع، عدم اتلاف زمان کلاس، رعایت سکوت، رعایت زمان و سرعت عمل در فعالیت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های کلاسی، حضور مستمر در کلاس، ارایه به موقع تکالیف، بی صدا نمودن تلفن همراه در کلاس، عدم مشغولیت با تلفن همراه در کلاس مانند مکالمه یا بازدید پیام ها)</w:t>
      </w:r>
    </w:p>
    <w:p w14:paraId="1FA10382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rtl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 xml:space="preserve">عدم ضبط صوتی و یا تصویری کلاس درس </w:t>
      </w:r>
    </w:p>
    <w:p w14:paraId="7F104F71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rtl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رعایت ادب و احترام (گفتمان مودبانه، رعایت حق تقدم برای صحبت، پرهیز از مشاجره و الفاظ نامناسب، عدم مصرف مواد غذایی در کلاس)</w:t>
      </w:r>
    </w:p>
    <w:p w14:paraId="2FC48B40" w14:textId="77777777" w:rsidR="00287E97" w:rsidRPr="00287E97" w:rsidRDefault="00287E97" w:rsidP="00287E97">
      <w:pPr>
        <w:pStyle w:val="ListParagraph"/>
        <w:numPr>
          <w:ilvl w:val="0"/>
          <w:numId w:val="3"/>
        </w:numPr>
        <w:tabs>
          <w:tab w:val="right" w:pos="188"/>
        </w:tabs>
        <w:bidi/>
        <w:jc w:val="both"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رعایت صداقت (پرهیز از تقلب در امتحانات، صداقت در تکمیل و ارایه تکالیف، پرهیز از جعل تکالیف، صداقت در گفتار)</w:t>
      </w:r>
    </w:p>
    <w:p w14:paraId="221EF0FE" w14:textId="0BBF4E32" w:rsidR="00287E97" w:rsidRDefault="00287E97" w:rsidP="00F5275A">
      <w:pPr>
        <w:pStyle w:val="ListParagraph"/>
        <w:numPr>
          <w:ilvl w:val="0"/>
          <w:numId w:val="3"/>
        </w:numPr>
        <w:tabs>
          <w:tab w:val="right" w:pos="188"/>
        </w:tabs>
        <w:bidi/>
        <w:jc w:val="both"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رعایت وظیفه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شناسی (درست انجام دادن و پاسخ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گو بودن برای امور محوله و وظایف)</w:t>
      </w:r>
    </w:p>
    <w:p w14:paraId="78E884E5" w14:textId="55C1D0EE" w:rsidR="00287E97" w:rsidRDefault="00287E97" w:rsidP="00287E97">
      <w:pPr>
        <w:pStyle w:val="ListParagraph"/>
        <w:numPr>
          <w:ilvl w:val="0"/>
          <w:numId w:val="3"/>
        </w:numPr>
        <w:tabs>
          <w:tab w:val="right" w:pos="188"/>
        </w:tabs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حفظ اسرار بیمار</w:t>
      </w:r>
    </w:p>
    <w:p w14:paraId="12620761" w14:textId="2C7CA31E" w:rsidR="00287E97" w:rsidRPr="00287E97" w:rsidRDefault="00287E97" w:rsidP="00287E97">
      <w:pPr>
        <w:pStyle w:val="ListParagraph"/>
        <w:numPr>
          <w:ilvl w:val="0"/>
          <w:numId w:val="3"/>
        </w:numPr>
        <w:tabs>
          <w:tab w:val="right" w:pos="188"/>
        </w:tabs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حفظ حریم بیمار</w:t>
      </w:r>
    </w:p>
    <w:p w14:paraId="7CB59D16" w14:textId="77777777" w:rsidR="001F213B" w:rsidRPr="00F03888" w:rsidRDefault="001F213B" w:rsidP="00287E97">
      <w:pPr>
        <w:pStyle w:val="ListParagraph"/>
        <w:bidi/>
        <w:rPr>
          <w:rFonts w:cs="B Titr"/>
          <w:sz w:val="28"/>
          <w:szCs w:val="28"/>
          <w:rtl/>
          <w:lang w:bidi="fa-IR"/>
        </w:rPr>
      </w:pPr>
    </w:p>
    <w:p w14:paraId="5E5844B5" w14:textId="77777777" w:rsidR="007A3857" w:rsidRDefault="007A3857" w:rsidP="00F03888">
      <w:pPr>
        <w:bidi/>
        <w:rPr>
          <w:rFonts w:cs="B Titr"/>
          <w:sz w:val="28"/>
          <w:szCs w:val="28"/>
          <w:rtl/>
          <w:lang w:bidi="fa-IR"/>
        </w:rPr>
      </w:pPr>
      <w:r>
        <w:rPr>
          <w:rFonts w:cs="B Titr"/>
          <w:sz w:val="28"/>
          <w:szCs w:val="28"/>
          <w:rtl/>
          <w:lang w:bidi="fa-IR"/>
        </w:rPr>
        <w:br w:type="page"/>
      </w:r>
    </w:p>
    <w:tbl>
      <w:tblPr>
        <w:tblStyle w:val="TableGrid"/>
        <w:bidiVisual/>
        <w:tblW w:w="12045" w:type="dxa"/>
        <w:tblInd w:w="980" w:type="dxa"/>
        <w:tblBorders>
          <w:top w:val="thinThickMediumGap" w:sz="24" w:space="0" w:color="auto"/>
          <w:left w:val="thickThinMediumGap" w:sz="24" w:space="0" w:color="auto"/>
          <w:bottom w:val="thickThinMediumGap" w:sz="24" w:space="0" w:color="auto"/>
          <w:right w:val="thinThickMediumGap" w:sz="24" w:space="0" w:color="auto"/>
        </w:tblBorders>
        <w:tblLook w:val="04A0" w:firstRow="1" w:lastRow="0" w:firstColumn="1" w:lastColumn="0" w:noHBand="0" w:noVBand="1"/>
      </w:tblPr>
      <w:tblGrid>
        <w:gridCol w:w="1790"/>
        <w:gridCol w:w="7016"/>
        <w:gridCol w:w="3239"/>
      </w:tblGrid>
      <w:tr w:rsidR="00287E97" w14:paraId="02246BC2" w14:textId="77777777" w:rsidTr="003E7191">
        <w:trPr>
          <w:trHeight w:val="762"/>
        </w:trPr>
        <w:tc>
          <w:tcPr>
            <w:tcW w:w="12045" w:type="dxa"/>
            <w:gridSpan w:val="3"/>
            <w:shd w:val="clear" w:color="auto" w:fill="E1EA9F" w:themeFill="accent1" w:themeFillTint="66"/>
            <w:vAlign w:val="center"/>
          </w:tcPr>
          <w:p w14:paraId="2BD76AAE" w14:textId="77777777" w:rsidR="00287E97" w:rsidRDefault="00287E97" w:rsidP="003E719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3B1608">
              <w:rPr>
                <w:rFonts w:cs="B Titr" w:hint="cs"/>
                <w:sz w:val="28"/>
                <w:szCs w:val="28"/>
                <w:rtl/>
                <w:lang w:bidi="fa-IR"/>
              </w:rPr>
              <w:lastRenderedPageBreak/>
              <w:t>روش ارزشیابی</w:t>
            </w:r>
          </w:p>
        </w:tc>
      </w:tr>
      <w:tr w:rsidR="00287E97" w14:paraId="08AEA760" w14:textId="77777777" w:rsidTr="00F5275A">
        <w:trPr>
          <w:trHeight w:val="753"/>
        </w:trPr>
        <w:tc>
          <w:tcPr>
            <w:tcW w:w="1790" w:type="dxa"/>
            <w:shd w:val="clear" w:color="auto" w:fill="CDFAFB"/>
            <w:vAlign w:val="center"/>
          </w:tcPr>
          <w:p w14:paraId="4A469D16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روش ارزشیابی</w:t>
            </w:r>
          </w:p>
        </w:tc>
        <w:tc>
          <w:tcPr>
            <w:tcW w:w="7016" w:type="dxa"/>
            <w:shd w:val="clear" w:color="auto" w:fill="CDFAFB"/>
            <w:vAlign w:val="center"/>
          </w:tcPr>
          <w:p w14:paraId="120523E6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شیوه اجرا  یا ابزار ارزشیابی</w:t>
            </w:r>
          </w:p>
        </w:tc>
        <w:tc>
          <w:tcPr>
            <w:tcW w:w="3239" w:type="dxa"/>
            <w:shd w:val="clear" w:color="auto" w:fill="CDFAFB"/>
            <w:vAlign w:val="center"/>
          </w:tcPr>
          <w:p w14:paraId="6A3EDCEF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سهم روش در نمره نهایی دانشجو</w:t>
            </w:r>
          </w:p>
        </w:tc>
      </w:tr>
      <w:tr w:rsidR="00287E97" w14:paraId="55D750C6" w14:textId="77777777" w:rsidTr="00F5275A">
        <w:trPr>
          <w:trHeight w:val="528"/>
        </w:trPr>
        <w:tc>
          <w:tcPr>
            <w:tcW w:w="1790" w:type="dxa"/>
            <w:shd w:val="clear" w:color="auto" w:fill="EAD5FF"/>
            <w:vAlign w:val="center"/>
          </w:tcPr>
          <w:p w14:paraId="2F57CC97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تشخیصی</w:t>
            </w:r>
          </w:p>
        </w:tc>
        <w:tc>
          <w:tcPr>
            <w:tcW w:w="7016" w:type="dxa"/>
            <w:shd w:val="clear" w:color="auto" w:fill="EAD5FF"/>
            <w:vAlign w:val="center"/>
          </w:tcPr>
          <w:p w14:paraId="565097F8" w14:textId="53693D25" w:rsidR="00287E97" w:rsidRDefault="00587B13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-</w:t>
            </w:r>
          </w:p>
        </w:tc>
        <w:tc>
          <w:tcPr>
            <w:tcW w:w="3239" w:type="dxa"/>
            <w:shd w:val="clear" w:color="auto" w:fill="EAD5FF"/>
            <w:vAlign w:val="center"/>
          </w:tcPr>
          <w:p w14:paraId="6CE2DA23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587B13" w14:paraId="6995C2A8" w14:textId="77777777" w:rsidTr="00F5275A">
        <w:trPr>
          <w:trHeight w:val="618"/>
        </w:trPr>
        <w:tc>
          <w:tcPr>
            <w:tcW w:w="1790" w:type="dxa"/>
            <w:shd w:val="clear" w:color="auto" w:fill="F7F6DA" w:themeFill="accent5" w:themeFillTint="33"/>
            <w:vAlign w:val="center"/>
          </w:tcPr>
          <w:p w14:paraId="404290AD" w14:textId="77777777" w:rsidR="00587B13" w:rsidRDefault="00587B13" w:rsidP="00587B1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تکوینی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4"/>
            </w:r>
          </w:p>
        </w:tc>
        <w:tc>
          <w:tcPr>
            <w:tcW w:w="7016" w:type="dxa"/>
            <w:shd w:val="clear" w:color="auto" w:fill="F7F6DA" w:themeFill="accent5" w:themeFillTint="33"/>
            <w:vAlign w:val="center"/>
          </w:tcPr>
          <w:p w14:paraId="54B50108" w14:textId="3F9222FF" w:rsidR="00587B13" w:rsidRDefault="00587B13" w:rsidP="00587B13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856B64">
              <w:rPr>
                <w:rFonts w:cs="B Mitra" w:hint="cs"/>
                <w:rtl/>
                <w:lang w:bidi="fa-IR"/>
              </w:rPr>
              <w:t>عملکرد روزانه، حضور فعال، رعایت پوشش حرفه ای، ارتباط</w:t>
            </w:r>
          </w:p>
        </w:tc>
        <w:tc>
          <w:tcPr>
            <w:tcW w:w="3239" w:type="dxa"/>
            <w:shd w:val="clear" w:color="auto" w:fill="F7F6DA" w:themeFill="accent5" w:themeFillTint="33"/>
            <w:vAlign w:val="center"/>
          </w:tcPr>
          <w:p w14:paraId="3EF574FC" w14:textId="6455696D" w:rsidR="00587B13" w:rsidRDefault="00587B13" w:rsidP="00587B13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856B64">
              <w:rPr>
                <w:rFonts w:cs="B Mitra" w:hint="cs"/>
                <w:rtl/>
                <w:lang w:bidi="fa-IR"/>
              </w:rPr>
              <w:t>50</w:t>
            </w:r>
          </w:p>
        </w:tc>
      </w:tr>
      <w:tr w:rsidR="00587B13" w14:paraId="2AF452CC" w14:textId="77777777" w:rsidTr="00F5275A">
        <w:tc>
          <w:tcPr>
            <w:tcW w:w="1790" w:type="dxa"/>
            <w:shd w:val="clear" w:color="auto" w:fill="F8DCD3" w:themeFill="accent2" w:themeFillTint="33"/>
            <w:vAlign w:val="center"/>
          </w:tcPr>
          <w:p w14:paraId="3159A270" w14:textId="77777777" w:rsidR="00587B13" w:rsidRDefault="00587B13" w:rsidP="00587B1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تراکمی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5"/>
            </w:r>
          </w:p>
        </w:tc>
        <w:tc>
          <w:tcPr>
            <w:tcW w:w="7016" w:type="dxa"/>
            <w:shd w:val="clear" w:color="auto" w:fill="F8DCD3" w:themeFill="accent2" w:themeFillTint="33"/>
            <w:vAlign w:val="center"/>
          </w:tcPr>
          <w:p w14:paraId="56B982BF" w14:textId="3BBA5DCE" w:rsidR="00587B13" w:rsidRDefault="00587B13" w:rsidP="00587B13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856B64">
              <w:rPr>
                <w:rFonts w:cs="B Mitra" w:hint="cs"/>
                <w:rtl/>
                <w:lang w:bidi="fa-IR"/>
              </w:rPr>
              <w:t>ارائه یک فرایند پرستاری برای بیمار تحت جراحی</w:t>
            </w:r>
          </w:p>
        </w:tc>
        <w:tc>
          <w:tcPr>
            <w:tcW w:w="3239" w:type="dxa"/>
            <w:shd w:val="clear" w:color="auto" w:fill="F8DCD3" w:themeFill="accent2" w:themeFillTint="33"/>
            <w:vAlign w:val="center"/>
          </w:tcPr>
          <w:p w14:paraId="25D9ADFC" w14:textId="77AD6E31" w:rsidR="00587B13" w:rsidRDefault="00587B13" w:rsidP="00587B13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856B64">
              <w:rPr>
                <w:rFonts w:cs="B Mitra" w:hint="cs"/>
                <w:rtl/>
                <w:lang w:bidi="fa-IR"/>
              </w:rPr>
              <w:t>50</w:t>
            </w:r>
          </w:p>
        </w:tc>
      </w:tr>
    </w:tbl>
    <w:p w14:paraId="75285E78" w14:textId="44D4BEE4" w:rsidR="00F5275A" w:rsidRDefault="00F5275A" w:rsidP="00287E97">
      <w:pPr>
        <w:bidi/>
        <w:rPr>
          <w:rFonts w:cs="B Titr"/>
          <w:sz w:val="18"/>
          <w:szCs w:val="18"/>
          <w:rtl/>
          <w:lang w:bidi="fa-IR"/>
        </w:rPr>
      </w:pPr>
      <w:r>
        <w:rPr>
          <w:rFonts w:cs="B Titr"/>
          <w:sz w:val="18"/>
          <w:szCs w:val="18"/>
          <w:rtl/>
          <w:lang w:bidi="fa-IR"/>
        </w:rPr>
        <w:br w:type="page"/>
      </w:r>
    </w:p>
    <w:p w14:paraId="30ABF8C3" w14:textId="77777777" w:rsidR="001F213B" w:rsidRPr="00F5275A" w:rsidRDefault="001F213B" w:rsidP="00287E97">
      <w:pPr>
        <w:bidi/>
        <w:rPr>
          <w:rFonts w:cs="B Titr"/>
          <w:sz w:val="18"/>
          <w:szCs w:val="18"/>
          <w:rtl/>
          <w:lang w:bidi="fa-IR"/>
        </w:rPr>
      </w:pPr>
    </w:p>
    <w:tbl>
      <w:tblPr>
        <w:tblStyle w:val="TableGrid"/>
        <w:bidiVisual/>
        <w:tblW w:w="0" w:type="auto"/>
        <w:tblBorders>
          <w:top w:val="thinThickMediumGap" w:sz="24" w:space="0" w:color="auto"/>
          <w:left w:val="thickThinMediumGap" w:sz="24" w:space="0" w:color="auto"/>
          <w:bottom w:val="thickThinMediumGap" w:sz="24" w:space="0" w:color="auto"/>
          <w:right w:val="thinThickMediumGap" w:sz="24" w:space="0" w:color="auto"/>
        </w:tblBorders>
        <w:tblLook w:val="04A0" w:firstRow="1" w:lastRow="0" w:firstColumn="1" w:lastColumn="0" w:noHBand="0" w:noVBand="1"/>
      </w:tblPr>
      <w:tblGrid>
        <w:gridCol w:w="13496"/>
      </w:tblGrid>
      <w:tr w:rsidR="00287E97" w14:paraId="6A7F1DF5" w14:textId="77777777" w:rsidTr="003E7191">
        <w:trPr>
          <w:trHeight w:val="663"/>
        </w:trPr>
        <w:tc>
          <w:tcPr>
            <w:tcW w:w="13496" w:type="dxa"/>
            <w:shd w:val="clear" w:color="auto" w:fill="F8DCD3" w:themeFill="accent2" w:themeFillTint="33"/>
          </w:tcPr>
          <w:p w14:paraId="370F8C1E" w14:textId="77777777" w:rsidR="00287E97" w:rsidRDefault="00287E97" w:rsidP="003E7191">
            <w:pPr>
              <w:pStyle w:val="CommentText"/>
              <w:bidi/>
              <w:jc w:val="center"/>
              <w:rPr>
                <w:rFonts w:cs="B Titr"/>
                <w:sz w:val="24"/>
                <w:szCs w:val="24"/>
                <w:rtl/>
              </w:rPr>
            </w:pPr>
            <w:r w:rsidRPr="003B1608">
              <w:rPr>
                <w:rFonts w:cs="B Titr" w:hint="cs"/>
                <w:sz w:val="24"/>
                <w:szCs w:val="24"/>
                <w:rtl/>
                <w:lang w:bidi="fa-IR"/>
              </w:rPr>
              <w:t>منابع درس ( آخرین ویرایش)</w:t>
            </w:r>
          </w:p>
        </w:tc>
      </w:tr>
      <w:tr w:rsidR="00287E97" w14:paraId="07677C71" w14:textId="77777777" w:rsidTr="00F5275A">
        <w:trPr>
          <w:trHeight w:val="2742"/>
        </w:trPr>
        <w:tc>
          <w:tcPr>
            <w:tcW w:w="13496" w:type="dxa"/>
            <w:shd w:val="clear" w:color="auto" w:fill="FFFFFF" w:themeFill="background1"/>
          </w:tcPr>
          <w:p w14:paraId="767BAEC0" w14:textId="77777777" w:rsidR="00F5275A" w:rsidRDefault="00F5275A" w:rsidP="003E7191">
            <w:pPr>
              <w:pStyle w:val="CommentText"/>
              <w:bidi/>
              <w:rPr>
                <w:rFonts w:cs="B Titr"/>
                <w:sz w:val="24"/>
                <w:szCs w:val="24"/>
                <w:rtl/>
              </w:rPr>
            </w:pPr>
          </w:p>
          <w:p w14:paraId="29AD2FA6" w14:textId="77777777" w:rsidR="00287E97" w:rsidRDefault="00287E97" w:rsidP="00F5275A">
            <w:pPr>
              <w:pStyle w:val="CommentText"/>
              <w:bidi/>
              <w:rPr>
                <w:rFonts w:cs="B Titr"/>
                <w:sz w:val="24"/>
                <w:szCs w:val="24"/>
                <w:rtl/>
              </w:rPr>
            </w:pPr>
            <w:r w:rsidRPr="00AE6BC9">
              <w:rPr>
                <w:rFonts w:cs="B Titr" w:hint="cs"/>
                <w:sz w:val="24"/>
                <w:szCs w:val="24"/>
                <w:rtl/>
              </w:rPr>
              <w:t>الف) منابع درس مورد استفاده توسط مدرس/مدرسین</w:t>
            </w:r>
          </w:p>
          <w:p w14:paraId="0979DFC8" w14:textId="238ABAE6" w:rsidR="00587B13" w:rsidRPr="00AE6BC9" w:rsidRDefault="00587B13" w:rsidP="00587B13">
            <w:pPr>
              <w:pStyle w:val="CommentText"/>
              <w:bidi/>
              <w:jc w:val="right"/>
              <w:rPr>
                <w:rFonts w:cs="B Titr"/>
                <w:sz w:val="24"/>
                <w:szCs w:val="24"/>
                <w:rtl/>
              </w:rPr>
            </w:pPr>
            <w:r w:rsidRPr="00856B64">
              <w:rPr>
                <w:rFonts w:cs="B Mitra"/>
              </w:rPr>
              <w:t>1. Brunner LS. Brunner &amp; Suddarth's textbook of medical-surgical nursing: Lippincott Williams &amp; Wilkins; Last Edition (2022).</w:t>
            </w:r>
          </w:p>
          <w:p w14:paraId="7409BF81" w14:textId="77777777" w:rsidR="00287E97" w:rsidRPr="00AE6BC9" w:rsidRDefault="00287E97" w:rsidP="003E7191">
            <w:pPr>
              <w:pStyle w:val="CommentText"/>
              <w:bidi/>
              <w:rPr>
                <w:rFonts w:cs="B Titr"/>
                <w:sz w:val="24"/>
                <w:szCs w:val="24"/>
                <w:rtl/>
              </w:rPr>
            </w:pPr>
          </w:p>
          <w:p w14:paraId="3504ADA7" w14:textId="77777777" w:rsidR="00287E97" w:rsidRPr="00AE6BC9" w:rsidRDefault="00287E97" w:rsidP="003E7191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AE6BC9">
              <w:rPr>
                <w:rFonts w:cs="B Titr" w:hint="cs"/>
                <w:sz w:val="24"/>
                <w:szCs w:val="24"/>
                <w:rtl/>
              </w:rPr>
              <w:t>ب) منابع پیشنهادی برای مطالعه دانشجو</w:t>
            </w:r>
            <w:r w:rsidRPr="00AE6BC9">
              <w:rPr>
                <w:rFonts w:cs="B Titr"/>
                <w:sz w:val="24"/>
                <w:szCs w:val="24"/>
                <w:rtl/>
                <w:lang w:bidi="fa-IR"/>
              </w:rPr>
              <w:t xml:space="preserve"> </w:t>
            </w:r>
          </w:p>
          <w:p w14:paraId="0F86A7D4" w14:textId="5E581404" w:rsidR="00287E97" w:rsidRDefault="00B5261D" w:rsidP="001B4C76">
            <w:pPr>
              <w:bidi/>
              <w:jc w:val="right"/>
              <w:rPr>
                <w:rFonts w:cs="B Titr"/>
                <w:sz w:val="24"/>
                <w:szCs w:val="24"/>
                <w:lang w:bidi="fa-IR"/>
              </w:rPr>
            </w:pPr>
            <w:r>
              <w:rPr>
                <w:rFonts w:cs="B Titr"/>
                <w:sz w:val="24"/>
                <w:szCs w:val="24"/>
                <w:lang w:bidi="fa-IR"/>
              </w:rPr>
              <w:t>1.</w:t>
            </w:r>
            <w:r w:rsidR="001B4C76" w:rsidRPr="001B4C76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r w:rsidR="001B4C76" w:rsidRPr="001B4C76">
              <w:rPr>
                <w:rFonts w:cs="B Titr"/>
                <w:sz w:val="24"/>
                <w:szCs w:val="24"/>
                <w:lang w:bidi="fa-IR"/>
              </w:rPr>
              <w:t>Corner, J. and Bailey, C.D. eds., 2009. </w:t>
            </w:r>
            <w:r w:rsidR="001B4C76" w:rsidRPr="001B4C76">
              <w:rPr>
                <w:rFonts w:cs="B Titr"/>
                <w:i/>
                <w:iCs/>
                <w:sz w:val="24"/>
                <w:szCs w:val="24"/>
                <w:lang w:bidi="fa-IR"/>
              </w:rPr>
              <w:t>Cancer nursing: care in context</w:t>
            </w:r>
            <w:r w:rsidR="001B4C76" w:rsidRPr="001B4C76">
              <w:rPr>
                <w:rFonts w:cs="B Titr"/>
                <w:sz w:val="24"/>
                <w:szCs w:val="24"/>
                <w:lang w:bidi="fa-IR"/>
              </w:rPr>
              <w:t>. John Wiley &amp; Sons.</w:t>
            </w:r>
          </w:p>
          <w:p w14:paraId="2F45E278" w14:textId="048AD6AF" w:rsidR="00B5261D" w:rsidRDefault="00B5261D" w:rsidP="001B4C76">
            <w:pPr>
              <w:bidi/>
              <w:jc w:val="right"/>
              <w:rPr>
                <w:rFonts w:cs="B Titr"/>
                <w:sz w:val="24"/>
                <w:szCs w:val="24"/>
                <w:lang w:bidi="fa-IR"/>
              </w:rPr>
            </w:pPr>
            <w:r>
              <w:rPr>
                <w:rFonts w:cs="B Titr"/>
                <w:sz w:val="24"/>
                <w:szCs w:val="24"/>
                <w:lang w:bidi="fa-IR"/>
              </w:rPr>
              <w:t>2.</w:t>
            </w:r>
            <w:r w:rsidRPr="00B5261D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r w:rsidR="001B4C76" w:rsidRPr="001B4C76">
              <w:rPr>
                <w:rFonts w:cs="B Titr"/>
                <w:sz w:val="24"/>
                <w:szCs w:val="24"/>
                <w:lang w:bidi="fa-IR"/>
              </w:rPr>
              <w:t>Yarbro, C.H., Wujcik, D. and Gobel, B.H. eds., 2016. </w:t>
            </w:r>
            <w:r w:rsidR="001B4C76" w:rsidRPr="001B4C76">
              <w:rPr>
                <w:rFonts w:cs="B Titr"/>
                <w:i/>
                <w:iCs/>
                <w:sz w:val="24"/>
                <w:szCs w:val="24"/>
                <w:lang w:bidi="fa-IR"/>
              </w:rPr>
              <w:t>Cancer nursing</w:t>
            </w:r>
            <w:r w:rsidR="001B4C76" w:rsidRPr="001B4C76">
              <w:rPr>
                <w:rFonts w:cs="B Titr"/>
                <w:sz w:val="24"/>
                <w:szCs w:val="24"/>
                <w:lang w:bidi="fa-IR"/>
              </w:rPr>
              <w:t>. Jones &amp; Bartlett Publishers.</w:t>
            </w:r>
          </w:p>
          <w:p w14:paraId="4FE7E440" w14:textId="47EFC0AD" w:rsidR="00B5261D" w:rsidRPr="00AE6BC9" w:rsidRDefault="00B5261D" w:rsidP="001B4C76">
            <w:pPr>
              <w:bidi/>
              <w:jc w:val="right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/>
                <w:sz w:val="24"/>
                <w:szCs w:val="24"/>
                <w:lang w:bidi="fa-IR"/>
              </w:rPr>
              <w:t>3.</w:t>
            </w:r>
            <w:r w:rsidRPr="00B5261D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r w:rsidR="001B4C76" w:rsidRPr="001B4C76">
              <w:rPr>
                <w:rFonts w:cs="B Titr"/>
                <w:sz w:val="24"/>
                <w:szCs w:val="24"/>
                <w:lang w:bidi="fa-IR"/>
              </w:rPr>
              <w:t>Kearney, N. and Richardson, A. eds., 2006. </w:t>
            </w:r>
            <w:r w:rsidR="001B4C76" w:rsidRPr="001B4C76">
              <w:rPr>
                <w:rFonts w:cs="B Titr"/>
                <w:i/>
                <w:iCs/>
                <w:sz w:val="24"/>
                <w:szCs w:val="24"/>
                <w:lang w:bidi="fa-IR"/>
              </w:rPr>
              <w:t>Nursing patients with cancer: principles and practice</w:t>
            </w:r>
            <w:r w:rsidR="001B4C76" w:rsidRPr="001B4C76">
              <w:rPr>
                <w:rFonts w:cs="B Titr"/>
                <w:sz w:val="24"/>
                <w:szCs w:val="24"/>
                <w:lang w:bidi="fa-IR"/>
              </w:rPr>
              <w:t>. Elsevier Health Sciences.</w:t>
            </w:r>
          </w:p>
          <w:p w14:paraId="3BE1206B" w14:textId="77777777" w:rsidR="00287E97" w:rsidRDefault="00287E97" w:rsidP="003E7191">
            <w:pPr>
              <w:pStyle w:val="CommentText"/>
              <w:bidi/>
              <w:rPr>
                <w:rFonts w:cs="B Titr"/>
                <w:sz w:val="24"/>
                <w:szCs w:val="24"/>
              </w:rPr>
            </w:pPr>
            <w:r w:rsidRPr="00AE6BC9">
              <w:rPr>
                <w:rFonts w:cs="B Titr" w:hint="cs"/>
                <w:sz w:val="24"/>
                <w:szCs w:val="24"/>
                <w:rtl/>
              </w:rPr>
              <w:t>ج) سایت های علمی</w:t>
            </w:r>
          </w:p>
          <w:p w14:paraId="1CD41B4C" w14:textId="447AF7CF" w:rsidR="00B5261D" w:rsidRDefault="00B5261D" w:rsidP="00B5261D">
            <w:pPr>
              <w:pStyle w:val="CommentText"/>
              <w:bidi/>
              <w:jc w:val="right"/>
              <w:rPr>
                <w:rFonts w:cs="B Titr"/>
                <w:sz w:val="24"/>
                <w:szCs w:val="24"/>
              </w:rPr>
            </w:pPr>
            <w:r>
              <w:rPr>
                <w:rFonts w:cs="B Titr"/>
                <w:sz w:val="24"/>
                <w:szCs w:val="24"/>
              </w:rPr>
              <w:t>UpToDate</w:t>
            </w:r>
          </w:p>
          <w:p w14:paraId="43AB41B5" w14:textId="77777777" w:rsidR="001B4C76" w:rsidRPr="00AE6BC9" w:rsidRDefault="001B4C76" w:rsidP="001B4C76">
            <w:pPr>
              <w:pStyle w:val="CommentText"/>
              <w:bidi/>
              <w:jc w:val="right"/>
              <w:rPr>
                <w:rFonts w:cs="B Titr"/>
                <w:sz w:val="24"/>
                <w:szCs w:val="24"/>
                <w:rtl/>
              </w:rPr>
            </w:pPr>
          </w:p>
          <w:p w14:paraId="46A58FBF" w14:textId="77777777" w:rsidR="00287E97" w:rsidRPr="00AE6BC9" w:rsidRDefault="00287E97" w:rsidP="003E7191">
            <w:pPr>
              <w:pStyle w:val="CommentText"/>
              <w:bidi/>
              <w:rPr>
                <w:rFonts w:cs="B Titr"/>
                <w:sz w:val="24"/>
                <w:szCs w:val="24"/>
              </w:rPr>
            </w:pPr>
          </w:p>
          <w:p w14:paraId="6D4005EE" w14:textId="77777777" w:rsidR="00287E97" w:rsidRDefault="00287E97" w:rsidP="00F5275A">
            <w:pPr>
              <w:bidi/>
              <w:rPr>
                <w:rFonts w:cs="B Titr"/>
                <w:sz w:val="24"/>
                <w:szCs w:val="24"/>
                <w:rtl/>
              </w:rPr>
            </w:pPr>
            <w:r w:rsidRPr="00AE6BC9">
              <w:rPr>
                <w:rFonts w:cs="B Titr" w:hint="cs"/>
                <w:sz w:val="24"/>
                <w:szCs w:val="24"/>
                <w:rtl/>
              </w:rPr>
              <w:t>د) مجلات علمی فارسی و لاتین</w:t>
            </w:r>
          </w:p>
          <w:p w14:paraId="4C305D64" w14:textId="77777777" w:rsidR="00F5275A" w:rsidRDefault="00F5275A" w:rsidP="00F5275A">
            <w:pPr>
              <w:bidi/>
              <w:rPr>
                <w:rFonts w:cs="B Titr"/>
                <w:sz w:val="24"/>
                <w:szCs w:val="24"/>
                <w:rtl/>
              </w:rPr>
            </w:pPr>
          </w:p>
          <w:p w14:paraId="06EE84C0" w14:textId="45278E62" w:rsidR="00F5275A" w:rsidRPr="00F5275A" w:rsidRDefault="00F5275A" w:rsidP="00F5275A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</w:tbl>
    <w:p w14:paraId="0EF062EB" w14:textId="77777777" w:rsidR="00287E97" w:rsidRPr="00F03888" w:rsidRDefault="00287E97" w:rsidP="00F5275A">
      <w:pPr>
        <w:bidi/>
        <w:rPr>
          <w:rFonts w:cs="B Titr"/>
          <w:sz w:val="28"/>
          <w:szCs w:val="28"/>
          <w:rtl/>
          <w:lang w:bidi="fa-IR"/>
        </w:rPr>
      </w:pPr>
    </w:p>
    <w:sectPr w:rsidR="00287E97" w:rsidRPr="00F03888" w:rsidSect="00287E97">
      <w:headerReference w:type="even" r:id="rId8"/>
      <w:headerReference w:type="default" r:id="rId9"/>
      <w:headerReference w:type="first" r:id="rId10"/>
      <w:pgSz w:w="16838" w:h="11906" w:orient="landscape" w:code="9"/>
      <w:pgMar w:top="1586" w:right="1440" w:bottom="12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9ADAE2" w14:textId="77777777" w:rsidR="00E935B8" w:rsidRDefault="00E935B8" w:rsidP="007D3BB6">
      <w:pPr>
        <w:spacing w:after="0" w:line="240" w:lineRule="auto"/>
      </w:pPr>
      <w:r>
        <w:separator/>
      </w:r>
    </w:p>
  </w:endnote>
  <w:endnote w:type="continuationSeparator" w:id="0">
    <w:p w14:paraId="68A6D68C" w14:textId="77777777" w:rsidR="00E935B8" w:rsidRDefault="00E935B8" w:rsidP="007D3B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rkazi Text">
    <w:altName w:val="Times New Roman"/>
    <w:charset w:val="00"/>
    <w:family w:val="auto"/>
    <w:pitch w:val="default"/>
  </w:font>
  <w:font w:name="B Mitra">
    <w:altName w:val="Arial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EBA1AC" w14:textId="77777777" w:rsidR="00E935B8" w:rsidRDefault="00E935B8" w:rsidP="007D3BB6">
      <w:pPr>
        <w:spacing w:after="0" w:line="240" w:lineRule="auto"/>
      </w:pPr>
      <w:r>
        <w:separator/>
      </w:r>
    </w:p>
  </w:footnote>
  <w:footnote w:type="continuationSeparator" w:id="0">
    <w:p w14:paraId="570E6C64" w14:textId="77777777" w:rsidR="00E935B8" w:rsidRDefault="00E935B8" w:rsidP="007D3BB6">
      <w:pPr>
        <w:spacing w:after="0" w:line="240" w:lineRule="auto"/>
      </w:pPr>
      <w:r>
        <w:continuationSeparator/>
      </w:r>
    </w:p>
  </w:footnote>
  <w:footnote w:id="1">
    <w:p w14:paraId="49B345CF" w14:textId="2258CB6E" w:rsidR="00ED746D" w:rsidRPr="00287E97" w:rsidRDefault="00ED746D" w:rsidP="00287E97">
      <w:pPr>
        <w:pStyle w:val="NoSpacing"/>
        <w:bidi/>
        <w:rPr>
          <w:rFonts w:cs="B Nazanin"/>
          <w:sz w:val="20"/>
          <w:szCs w:val="20"/>
          <w:rtl/>
          <w:lang w:bidi="fa-IR"/>
        </w:rPr>
      </w:pPr>
      <w:r w:rsidRPr="00287E97">
        <w:rPr>
          <w:rStyle w:val="FootnoteReference"/>
          <w:rFonts w:cs="B Nazanin"/>
          <w:sz w:val="20"/>
          <w:szCs w:val="20"/>
        </w:rPr>
        <w:footnoteRef/>
      </w:r>
      <w:r w:rsidRPr="00287E97">
        <w:rPr>
          <w:rFonts w:cs="B Nazanin"/>
          <w:sz w:val="20"/>
          <w:szCs w:val="20"/>
        </w:rPr>
        <w:t xml:space="preserve"> </w:t>
      </w:r>
      <w:r w:rsidRPr="00287E97">
        <w:rPr>
          <w:rFonts w:cs="B Nazanin" w:hint="cs"/>
          <w:sz w:val="20"/>
          <w:szCs w:val="20"/>
          <w:rtl/>
          <w:lang w:bidi="fa-IR"/>
        </w:rPr>
        <w:t>آموزش بالینی (بیمار واقعی) ، آموزش در آزمایشگاه مهارتی (</w:t>
      </w:r>
      <w:r w:rsidRPr="00287E97">
        <w:rPr>
          <w:rFonts w:asciiTheme="majorBidi" w:hAnsiTheme="majorBidi" w:cs="B Nazanin"/>
          <w:sz w:val="20"/>
          <w:szCs w:val="20"/>
          <w:lang w:bidi="fa-IR"/>
        </w:rPr>
        <w:t>Skill Lab</w:t>
      </w:r>
      <w:r w:rsidRPr="00287E97">
        <w:rPr>
          <w:rFonts w:cs="B Nazanin" w:hint="cs"/>
          <w:sz w:val="20"/>
          <w:szCs w:val="20"/>
          <w:rtl/>
          <w:lang w:bidi="fa-IR"/>
        </w:rPr>
        <w:t xml:space="preserve"> با شبیه سازی، آموزش در گروه کوچک ، مبتنی بر تیم، بازی وار سازی، راند آموزشی، آموزش در عرصه (درمانگاه/بخش/ اتاق عمل و ...)</w:t>
      </w:r>
    </w:p>
  </w:footnote>
  <w:footnote w:id="2">
    <w:p w14:paraId="083BC2B9" w14:textId="470F73DE" w:rsidR="00ED746D" w:rsidRPr="00287E97" w:rsidRDefault="00ED746D" w:rsidP="00287E97">
      <w:pPr>
        <w:pStyle w:val="NoSpacing"/>
        <w:bidi/>
        <w:rPr>
          <w:rFonts w:cs="B Nazanin"/>
          <w:sz w:val="20"/>
          <w:szCs w:val="20"/>
          <w:rtl/>
          <w:lang w:bidi="fa-IR"/>
        </w:rPr>
      </w:pPr>
      <w:r w:rsidRPr="00287E97">
        <w:rPr>
          <w:rStyle w:val="FootnoteReference"/>
          <w:rFonts w:cs="B Nazanin"/>
          <w:sz w:val="20"/>
          <w:szCs w:val="20"/>
        </w:rPr>
        <w:footnoteRef/>
      </w:r>
      <w:r w:rsidRPr="00287E97">
        <w:rPr>
          <w:rFonts w:cs="B Nazanin"/>
          <w:sz w:val="20"/>
          <w:szCs w:val="20"/>
        </w:rPr>
        <w:t xml:space="preserve"> </w:t>
      </w:r>
      <w:r w:rsidRPr="00287E97">
        <w:rPr>
          <w:rFonts w:cs="B Nazanin" w:hint="cs"/>
          <w:sz w:val="20"/>
          <w:szCs w:val="20"/>
          <w:rtl/>
          <w:lang w:bidi="fa-IR"/>
        </w:rPr>
        <w:t xml:space="preserve"> حضور فعال، مشاهده فعالیت، انجام فعالی</w:t>
      </w:r>
      <w:r>
        <w:rPr>
          <w:rFonts w:cs="B Nazanin" w:hint="cs"/>
          <w:sz w:val="20"/>
          <w:szCs w:val="20"/>
          <w:rtl/>
          <w:lang w:bidi="fa-IR"/>
        </w:rPr>
        <w:t>ت، برگزاری کنفرانس، شرکتر در ران</w:t>
      </w:r>
      <w:r w:rsidRPr="00287E97">
        <w:rPr>
          <w:rFonts w:cs="B Nazanin" w:hint="cs"/>
          <w:sz w:val="20"/>
          <w:szCs w:val="20"/>
          <w:rtl/>
          <w:lang w:bidi="fa-IR"/>
        </w:rPr>
        <w:t>د، شرکت در ژورنال کلاب و ...</w:t>
      </w:r>
    </w:p>
  </w:footnote>
  <w:footnote w:id="3">
    <w:p w14:paraId="2354058C" w14:textId="300A7186" w:rsidR="00ED746D" w:rsidRDefault="00ED746D" w:rsidP="00287E97">
      <w:pPr>
        <w:pStyle w:val="FootnoteText"/>
        <w:bidi/>
        <w:rPr>
          <w:rtl/>
          <w:lang w:bidi="fa-IR"/>
        </w:rPr>
      </w:pPr>
      <w:r>
        <w:rPr>
          <w:rStyle w:val="FootnoteReference"/>
        </w:rPr>
        <w:footnoteRef/>
      </w:r>
      <w:r>
        <w:t xml:space="preserve"> </w:t>
      </w:r>
      <w:r w:rsidRPr="003B1608">
        <w:rPr>
          <w:rFonts w:cs="B Nazanin" w:hint="cs"/>
          <w:rtl/>
        </w:rPr>
        <w:t>روش ارزشیابی تکوینی به شیوه سوال و جواب، ایجاد فرصت تمرین رگ گیری</w:t>
      </w:r>
      <w:r>
        <w:rPr>
          <w:rFonts w:cs="B Nazanin" w:hint="cs"/>
          <w:rtl/>
        </w:rPr>
        <w:t xml:space="preserve"> و .... و </w:t>
      </w:r>
      <w:r w:rsidRPr="003B1608">
        <w:rPr>
          <w:rFonts w:cs="B Nazanin" w:hint="cs"/>
          <w:rtl/>
        </w:rPr>
        <w:t>ارزشیابی تراکمی هم می تواند روش ارزشیابی همتا یا تحویل کارپوشه، لاگ بوک و ازمون کتبی</w:t>
      </w:r>
      <w:r>
        <w:rPr>
          <w:rFonts w:cs="B Nazanin" w:hint="cs"/>
          <w:rtl/>
        </w:rPr>
        <w:t xml:space="preserve"> و ...</w:t>
      </w:r>
    </w:p>
  </w:footnote>
  <w:footnote w:id="4">
    <w:p w14:paraId="7A192310" w14:textId="3785E488" w:rsidR="00587B13" w:rsidRPr="003B1608" w:rsidRDefault="00587B13" w:rsidP="00287E97">
      <w:pPr>
        <w:pStyle w:val="NoSpacing"/>
        <w:bidi/>
        <w:rPr>
          <w:rFonts w:cs="B Nazanin"/>
          <w:sz w:val="20"/>
          <w:szCs w:val="20"/>
          <w:rtl/>
          <w:lang w:bidi="fa-IR"/>
        </w:rPr>
      </w:pPr>
      <w:r w:rsidRPr="003B1608">
        <w:rPr>
          <w:rStyle w:val="FootnoteReference"/>
          <w:rFonts w:cs="B Nazanin"/>
          <w:sz w:val="20"/>
          <w:szCs w:val="20"/>
        </w:rPr>
        <w:footnoteRef/>
      </w:r>
      <w:r w:rsidRPr="003B1608">
        <w:rPr>
          <w:rFonts w:cs="B Nazanin"/>
          <w:sz w:val="20"/>
          <w:szCs w:val="20"/>
        </w:rPr>
        <w:t xml:space="preserve"> </w:t>
      </w:r>
      <w:r w:rsidRPr="003B1608">
        <w:rPr>
          <w:rFonts w:cs="B Nazanin" w:hint="cs"/>
          <w:sz w:val="20"/>
          <w:szCs w:val="20"/>
          <w:rtl/>
        </w:rPr>
        <w:t>روش ارزشیابی تکوینی به شیوه سوال و جواب، ایجاد فرصت تمرین رگ گیری</w:t>
      </w:r>
      <w:r>
        <w:rPr>
          <w:rFonts w:cs="B Nazanin" w:hint="cs"/>
          <w:sz w:val="20"/>
          <w:szCs w:val="20"/>
          <w:rtl/>
        </w:rPr>
        <w:t xml:space="preserve"> و .... و </w:t>
      </w:r>
      <w:r w:rsidRPr="003B1608">
        <w:rPr>
          <w:rFonts w:cs="B Nazanin" w:hint="cs"/>
          <w:sz w:val="20"/>
          <w:szCs w:val="20"/>
          <w:rtl/>
        </w:rPr>
        <w:t>ارزشیابی تراکمی هم می تواند روش ارزشیابی همتا یا تحویل کارپوشه، لاگ بوک و ازمون کتبی</w:t>
      </w:r>
      <w:r>
        <w:rPr>
          <w:rFonts w:cs="B Nazanin" w:hint="cs"/>
          <w:sz w:val="20"/>
          <w:szCs w:val="20"/>
          <w:rtl/>
        </w:rPr>
        <w:t xml:space="preserve"> و ...</w:t>
      </w:r>
    </w:p>
  </w:footnote>
  <w:footnote w:id="5">
    <w:p w14:paraId="31631D8A" w14:textId="77777777" w:rsidR="00587B13" w:rsidRPr="003B1608" w:rsidRDefault="00587B13" w:rsidP="00287E97">
      <w:pPr>
        <w:pStyle w:val="NoSpacing"/>
        <w:bidi/>
        <w:rPr>
          <w:rFonts w:cs="B Nazanin"/>
          <w:sz w:val="20"/>
          <w:szCs w:val="20"/>
          <w:rtl/>
          <w:lang w:bidi="fa-IR"/>
        </w:rPr>
      </w:pPr>
      <w:r w:rsidRPr="003B1608">
        <w:rPr>
          <w:rStyle w:val="FootnoteReference"/>
          <w:rFonts w:cs="B Nazanin"/>
          <w:sz w:val="20"/>
          <w:szCs w:val="20"/>
        </w:rPr>
        <w:footnoteRef/>
      </w:r>
      <w:r w:rsidRPr="003B1608">
        <w:rPr>
          <w:rFonts w:cs="B Nazanin"/>
          <w:sz w:val="20"/>
          <w:szCs w:val="20"/>
        </w:rPr>
        <w:t xml:space="preserve"> </w:t>
      </w:r>
      <w:r w:rsidRPr="003B1608">
        <w:rPr>
          <w:rFonts w:cs="B Nazanin" w:hint="cs"/>
          <w:sz w:val="20"/>
          <w:szCs w:val="20"/>
          <w:rtl/>
        </w:rPr>
        <w:t>ارزشیابی تراکمی هم می تواند روش ارزشیابی همتا یا تحویل کارپوشه، لاگ بوک و ازمون کتبی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5D4ABD" w14:textId="77777777" w:rsidR="007A3857" w:rsidRDefault="00000000">
    <w:pPr>
      <w:pStyle w:val="Header"/>
    </w:pPr>
    <w:r>
      <w:rPr>
        <w:noProof/>
      </w:rPr>
      <w:pict w14:anchorId="2C57EE6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6902735" o:spid="_x0000_s1027" type="#_x0000_t75" style="position:absolute;margin-left:0;margin-top:0;width:451.1pt;height:451.1pt;z-index:-251654144;mso-position-horizontal:center;mso-position-horizontal-relative:margin;mso-position-vertical:center;mso-position-vertical-relative:margin" o:allowincell="f">
          <v:imagedata r:id="rId1" o:title="app icon - Copy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C31311" w14:textId="77777777" w:rsidR="007A3857" w:rsidRDefault="007A3857" w:rsidP="007A3857">
    <w:pPr>
      <w:pStyle w:val="Header"/>
      <w:bidi/>
      <w:rPr>
        <w:rFonts w:cs="B Titr"/>
        <w:color w:val="000000" w:themeColor="text1"/>
        <w:sz w:val="24"/>
        <w:szCs w:val="24"/>
        <w:rtl/>
        <w:lang w:bidi="fa-IR"/>
      </w:rPr>
    </w:pPr>
    <w:r w:rsidRPr="007A3857">
      <w:rPr>
        <w:rFonts w:cs="B Titr"/>
        <w:caps/>
        <w:noProof/>
        <w:color w:val="808080" w:themeColor="background1" w:themeShade="80"/>
        <w:sz w:val="18"/>
        <w:szCs w:val="18"/>
      </w:rPr>
      <w:drawing>
        <wp:anchor distT="0" distB="0" distL="114300" distR="114300" simplePos="0" relativeHeight="251660288" behindDoc="0" locked="0" layoutInCell="1" allowOverlap="1" wp14:anchorId="4460EE6F" wp14:editId="55A7E114">
          <wp:simplePos x="0" y="0"/>
          <wp:positionH relativeFrom="margin">
            <wp:posOffset>3844290</wp:posOffset>
          </wp:positionH>
          <wp:positionV relativeFrom="topMargin">
            <wp:posOffset>166370</wp:posOffset>
          </wp:positionV>
          <wp:extent cx="1327785" cy="885190"/>
          <wp:effectExtent l="0" t="0" r="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لوگو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7785" cy="8851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00000">
      <w:rPr>
        <w:rFonts w:cs="B Titr"/>
        <w:caps/>
        <w:noProof/>
        <w:color w:val="808080" w:themeColor="background1" w:themeShade="80"/>
        <w:sz w:val="18"/>
        <w:szCs w:val="18"/>
        <w:rtl/>
      </w:rPr>
      <w:pict w14:anchorId="2472A46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6902736" o:spid="_x0000_s1028" type="#_x0000_t75" style="position:absolute;left:0;text-align:left;margin-left:0;margin-top:0;width:873.95pt;height:451.1pt;z-index:-251653120;mso-position-horizontal:center;mso-position-horizontal-relative:margin;mso-position-vertical:center;mso-position-vertical-relative:margin" o:allowincell="f">
          <v:imagedata r:id="rId2" o:title="app icon - Copy" gain="19661f" blacklevel="22938f"/>
          <w10:wrap anchorx="margin" anchory="margin"/>
        </v:shape>
      </w:pict>
    </w:r>
    <w:r w:rsidRPr="007A3857">
      <w:rPr>
        <w:rFonts w:cs="B Titr" w:hint="cs"/>
        <w:color w:val="000000" w:themeColor="text1"/>
        <w:sz w:val="24"/>
        <w:szCs w:val="24"/>
        <w:rtl/>
        <w:lang w:bidi="fa-IR"/>
      </w:rPr>
      <w:t xml:space="preserve">دفتر توسعه آموزش                                                                                                                                                   </w:t>
    </w:r>
    <w:r w:rsidRPr="007A3857">
      <w:rPr>
        <w:rFonts w:cs="B Titr" w:hint="cs"/>
        <w:color w:val="FFFFFF" w:themeColor="background1"/>
        <w:sz w:val="24"/>
        <w:szCs w:val="24"/>
        <w:rtl/>
        <w:lang w:bidi="fa-IR"/>
      </w:rPr>
      <w:t xml:space="preserve">ش </w:t>
    </w:r>
    <w:r w:rsidRPr="007A3857">
      <w:rPr>
        <w:rFonts w:cs="B Titr" w:hint="cs"/>
        <w:color w:val="000000" w:themeColor="text1"/>
        <w:sz w:val="24"/>
        <w:szCs w:val="24"/>
        <w:rtl/>
        <w:lang w:bidi="fa-IR"/>
      </w:rPr>
      <w:t xml:space="preserve">                                                              شناسه سند</w:t>
    </w:r>
  </w:p>
  <w:p w14:paraId="37BF5CE7" w14:textId="1DA15399" w:rsidR="007A3857" w:rsidRPr="007A3857" w:rsidRDefault="007A3857" w:rsidP="00287E97">
    <w:pPr>
      <w:pStyle w:val="Header"/>
      <w:bidi/>
      <w:rPr>
        <w:rFonts w:cs="B Titr"/>
        <w:color w:val="000000" w:themeColor="text1"/>
        <w:sz w:val="24"/>
        <w:szCs w:val="24"/>
        <w:lang w:bidi="fa-IR"/>
      </w:rPr>
    </w:pPr>
    <w:r w:rsidRPr="007A3857">
      <w:rPr>
        <w:rFonts w:cs="B Titr" w:hint="cs"/>
        <w:color w:val="000000" w:themeColor="text1"/>
        <w:sz w:val="24"/>
        <w:szCs w:val="24"/>
        <w:rtl/>
        <w:lang w:bidi="fa-IR"/>
      </w:rPr>
      <w:t xml:space="preserve">طرح دوره </w:t>
    </w:r>
    <w:r w:rsidR="00287E97">
      <w:rPr>
        <w:rFonts w:cs="B Titr" w:hint="cs"/>
        <w:color w:val="000000" w:themeColor="text1"/>
        <w:sz w:val="24"/>
        <w:szCs w:val="24"/>
        <w:rtl/>
        <w:lang w:bidi="fa-IR"/>
      </w:rPr>
      <w:t xml:space="preserve">بالینی                                                                                                                      </w:t>
    </w:r>
    <w:r w:rsidRPr="007A3857">
      <w:rPr>
        <w:rFonts w:cs="B Titr" w:hint="cs"/>
        <w:color w:val="FFFFFF" w:themeColor="background1"/>
        <w:sz w:val="24"/>
        <w:szCs w:val="24"/>
        <w:rtl/>
        <w:lang w:bidi="fa-IR"/>
      </w:rPr>
      <w:t>ش</w:t>
    </w:r>
    <w:r w:rsidR="00287E97">
      <w:rPr>
        <w:rFonts w:cs="B Titr" w:hint="cs"/>
        <w:color w:val="FFFFFF" w:themeColor="background1"/>
        <w:sz w:val="24"/>
        <w:szCs w:val="24"/>
        <w:rtl/>
        <w:lang w:bidi="fa-IR"/>
      </w:rPr>
      <w:t xml:space="preserve">                                                      </w:t>
    </w:r>
    <w:r w:rsidRPr="007A3857">
      <w:rPr>
        <w:rFonts w:cs="B Titr" w:hint="cs"/>
        <w:color w:val="FFFFFF" w:themeColor="background1"/>
        <w:sz w:val="24"/>
        <w:szCs w:val="24"/>
        <w:rtl/>
        <w:lang w:bidi="fa-IR"/>
      </w:rPr>
      <w:t xml:space="preserve"> </w:t>
    </w:r>
    <w:r>
      <w:rPr>
        <w:rFonts w:cs="B Titr" w:hint="cs"/>
        <w:color w:val="000000" w:themeColor="text1"/>
        <w:sz w:val="24"/>
        <w:szCs w:val="24"/>
        <w:rtl/>
        <w:lang w:bidi="fa-IR"/>
      </w:rPr>
      <w:t xml:space="preserve">تاریخ تصویب سند </w:t>
    </w:r>
  </w:p>
  <w:p w14:paraId="435BC8B5" w14:textId="77777777" w:rsidR="007A3857" w:rsidRDefault="007A385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9347AA" w14:textId="77777777" w:rsidR="007A3857" w:rsidRDefault="00000000">
    <w:pPr>
      <w:pStyle w:val="Header"/>
    </w:pPr>
    <w:r>
      <w:rPr>
        <w:noProof/>
      </w:rPr>
      <w:pict w14:anchorId="5D1A62C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6902734" o:spid="_x0000_s1026" type="#_x0000_t75" style="position:absolute;margin-left:0;margin-top:0;width:451.1pt;height:451.1pt;z-index:-251655168;mso-position-horizontal:center;mso-position-horizontal-relative:margin;mso-position-vertical:center;mso-position-vertical-relative:margin" o:allowincell="f">
          <v:imagedata r:id="rId1" o:title="app icon - Copy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8D52C7"/>
    <w:multiLevelType w:val="hybridMultilevel"/>
    <w:tmpl w:val="E7400E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E01C96"/>
    <w:multiLevelType w:val="hybridMultilevel"/>
    <w:tmpl w:val="CC24125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993FAE"/>
    <w:multiLevelType w:val="hybridMultilevel"/>
    <w:tmpl w:val="7E8AEA02"/>
    <w:lvl w:ilvl="0" w:tplc="195AE25C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E84B80"/>
    <w:multiLevelType w:val="hybridMultilevel"/>
    <w:tmpl w:val="2FCE36D8"/>
    <w:lvl w:ilvl="0" w:tplc="A2AC320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54578C"/>
    <w:multiLevelType w:val="hybridMultilevel"/>
    <w:tmpl w:val="9CD0817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6906250">
    <w:abstractNumId w:val="2"/>
  </w:num>
  <w:num w:numId="2" w16cid:durableId="395014185">
    <w:abstractNumId w:val="1"/>
  </w:num>
  <w:num w:numId="3" w16cid:durableId="1055738831">
    <w:abstractNumId w:val="4"/>
  </w:num>
  <w:num w:numId="4" w16cid:durableId="303245075">
    <w:abstractNumId w:val="0"/>
  </w:num>
  <w:num w:numId="5" w16cid:durableId="82859615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1F23"/>
    <w:rsid w:val="00016366"/>
    <w:rsid w:val="000354D1"/>
    <w:rsid w:val="00104ADA"/>
    <w:rsid w:val="001240DD"/>
    <w:rsid w:val="00126F0F"/>
    <w:rsid w:val="001312CE"/>
    <w:rsid w:val="00134797"/>
    <w:rsid w:val="001B2931"/>
    <w:rsid w:val="001B4C76"/>
    <w:rsid w:val="001B71CF"/>
    <w:rsid w:val="001C1920"/>
    <w:rsid w:val="001D1267"/>
    <w:rsid w:val="001D4F6C"/>
    <w:rsid w:val="001F213B"/>
    <w:rsid w:val="001F4299"/>
    <w:rsid w:val="00234EDC"/>
    <w:rsid w:val="00250D86"/>
    <w:rsid w:val="00276EDD"/>
    <w:rsid w:val="00287E97"/>
    <w:rsid w:val="002C78A1"/>
    <w:rsid w:val="002D5372"/>
    <w:rsid w:val="002D6BFF"/>
    <w:rsid w:val="0031089C"/>
    <w:rsid w:val="00336AFB"/>
    <w:rsid w:val="00391580"/>
    <w:rsid w:val="00392663"/>
    <w:rsid w:val="003F20C5"/>
    <w:rsid w:val="0047008A"/>
    <w:rsid w:val="00490DE8"/>
    <w:rsid w:val="004A4327"/>
    <w:rsid w:val="00516252"/>
    <w:rsid w:val="00541D3E"/>
    <w:rsid w:val="005646D3"/>
    <w:rsid w:val="00584003"/>
    <w:rsid w:val="00587B13"/>
    <w:rsid w:val="00595217"/>
    <w:rsid w:val="005C08BD"/>
    <w:rsid w:val="005C71A4"/>
    <w:rsid w:val="005D00EB"/>
    <w:rsid w:val="006B15A4"/>
    <w:rsid w:val="007015CC"/>
    <w:rsid w:val="007A3857"/>
    <w:rsid w:val="007B640B"/>
    <w:rsid w:val="007C4B99"/>
    <w:rsid w:val="007D3BB6"/>
    <w:rsid w:val="007E0DC7"/>
    <w:rsid w:val="008046F6"/>
    <w:rsid w:val="00810E84"/>
    <w:rsid w:val="0083137D"/>
    <w:rsid w:val="00865E7C"/>
    <w:rsid w:val="00876949"/>
    <w:rsid w:val="008B1DB0"/>
    <w:rsid w:val="009365D3"/>
    <w:rsid w:val="00951843"/>
    <w:rsid w:val="00951A8F"/>
    <w:rsid w:val="00994A46"/>
    <w:rsid w:val="00994C1F"/>
    <w:rsid w:val="00A7471D"/>
    <w:rsid w:val="00B5231A"/>
    <w:rsid w:val="00B5261D"/>
    <w:rsid w:val="00B54FA4"/>
    <w:rsid w:val="00B614C2"/>
    <w:rsid w:val="00B9056C"/>
    <w:rsid w:val="00B9479F"/>
    <w:rsid w:val="00B95EFC"/>
    <w:rsid w:val="00BB1F23"/>
    <w:rsid w:val="00BB6EA6"/>
    <w:rsid w:val="00C47C2A"/>
    <w:rsid w:val="00C63965"/>
    <w:rsid w:val="00C6706B"/>
    <w:rsid w:val="00CA53F9"/>
    <w:rsid w:val="00CF7209"/>
    <w:rsid w:val="00D27354"/>
    <w:rsid w:val="00D53548"/>
    <w:rsid w:val="00D721B8"/>
    <w:rsid w:val="00E1584F"/>
    <w:rsid w:val="00E42F1D"/>
    <w:rsid w:val="00E53296"/>
    <w:rsid w:val="00E53B47"/>
    <w:rsid w:val="00E80003"/>
    <w:rsid w:val="00E935B8"/>
    <w:rsid w:val="00EB4DD1"/>
    <w:rsid w:val="00ED746D"/>
    <w:rsid w:val="00F03888"/>
    <w:rsid w:val="00F1642E"/>
    <w:rsid w:val="00F16DE4"/>
    <w:rsid w:val="00F5275A"/>
    <w:rsid w:val="00FB5365"/>
    <w:rsid w:val="00FC37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E018DC"/>
  <w15:docId w15:val="{8F0CAB7E-3349-4074-B50C-25B820DE5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0E84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D3B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3BB6"/>
  </w:style>
  <w:style w:type="paragraph" w:styleId="Footer">
    <w:name w:val="footer"/>
    <w:basedOn w:val="Normal"/>
    <w:link w:val="FooterChar"/>
    <w:uiPriority w:val="99"/>
    <w:unhideWhenUsed/>
    <w:rsid w:val="007D3B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3BB6"/>
  </w:style>
  <w:style w:type="table" w:styleId="TableGrid">
    <w:name w:val="Table Grid"/>
    <w:basedOn w:val="TableNormal"/>
    <w:uiPriority w:val="39"/>
    <w:rsid w:val="001312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625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B64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B640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B640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640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640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64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40B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87E9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87E9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87E97"/>
    <w:rPr>
      <w:vertAlign w:val="superscript"/>
    </w:rPr>
  </w:style>
  <w:style w:type="paragraph" w:styleId="NoSpacing">
    <w:name w:val="No Spacing"/>
    <w:uiPriority w:val="1"/>
    <w:qFormat/>
    <w:rsid w:val="00287E97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1B4C76"/>
    <w:rPr>
      <w:color w:val="F59E00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B4C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asis">
  <a:themeElements>
    <a:clrScheme name="Basis">
      <a:dk1>
        <a:srgbClr val="000000"/>
      </a:dk1>
      <a:lt1>
        <a:srgbClr val="FFFFFF"/>
      </a:lt1>
      <a:dk2>
        <a:srgbClr val="565349"/>
      </a:dk2>
      <a:lt2>
        <a:srgbClr val="DDDDDD"/>
      </a:lt2>
      <a:accent1>
        <a:srgbClr val="A6B727"/>
      </a:accent1>
      <a:accent2>
        <a:srgbClr val="DF5327"/>
      </a:accent2>
      <a:accent3>
        <a:srgbClr val="FE9E00"/>
      </a:accent3>
      <a:accent4>
        <a:srgbClr val="418AB3"/>
      </a:accent4>
      <a:accent5>
        <a:srgbClr val="D7D447"/>
      </a:accent5>
      <a:accent6>
        <a:srgbClr val="818183"/>
      </a:accent6>
      <a:hlink>
        <a:srgbClr val="F59E00"/>
      </a:hlink>
      <a:folHlink>
        <a:srgbClr val="B2B2B2"/>
      </a:folHlink>
    </a:clrScheme>
    <a:fontScheme name="Basis">
      <a:majorFont>
        <a:latin typeface="Corbe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orbe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Basis">
      <a:fillStyleLst>
        <a:solidFill>
          <a:schemeClr val="phClr"/>
        </a:solidFill>
        <a:solidFill>
          <a:schemeClr val="phClr">
            <a:tint val="55000"/>
            <a:satMod val="130000"/>
          </a:schemeClr>
        </a:solidFill>
        <a:gradFill rotWithShape="1">
          <a:gsLst>
            <a:gs pos="0">
              <a:schemeClr val="phClr"/>
            </a:gs>
            <a:gs pos="90000">
              <a:schemeClr val="phClr">
                <a:shade val="100000"/>
                <a:satMod val="105000"/>
              </a:schemeClr>
            </a:gs>
            <a:gs pos="100000">
              <a:schemeClr val="phClr">
                <a:shade val="80000"/>
                <a:satMod val="12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100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53975" cap="flat" cmpd="dbl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brightRoom" dir="t"/>
          </a:scene3d>
          <a:sp3d extrusionH="12700" contourW="25400" prstMaterial="flat">
            <a:bevelT w="63500" h="152400" prst="angle"/>
            <a:contourClr>
              <a:schemeClr val="phClr">
                <a:shade val="27000"/>
                <a:satMod val="12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hade val="95000"/>
            <a:satMod val="140000"/>
          </a:schemeClr>
        </a:solidFill>
        <a:solidFill>
          <a:schemeClr val="phClr">
            <a:tint val="90000"/>
            <a:shade val="85000"/>
            <a:satMod val="160000"/>
            <a:lumMod val="110000"/>
          </a:schemeClr>
        </a:soli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Basis" id="{5665723A-49BA-4B57-8411-A56F8F207965}" vid="{90E45F77-AEFC-46EF-A7C1-5B338C297B02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3D49F9-E65F-4F45-9BAB-96D306BBAF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6</Pages>
  <Words>613</Words>
  <Characters>3496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officiall</cp:lastModifiedBy>
  <cp:revision>7</cp:revision>
  <dcterms:created xsi:type="dcterms:W3CDTF">2025-03-09T19:56:00Z</dcterms:created>
  <dcterms:modified xsi:type="dcterms:W3CDTF">2025-03-09T20:36:00Z</dcterms:modified>
</cp:coreProperties>
</file>